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AD3313">
      <w:pPr>
        <w:spacing w:line="360" w:lineRule="auto"/>
        <w:jc w:val="center"/>
        <w:rPr>
          <w:rFonts w:hint="eastAsia" w:ascii="仿宋" w:hAnsi="仿宋" w:eastAsia="仿宋" w:cs="仿宋"/>
          <w:b/>
          <w:color w:val="auto"/>
          <w:kern w:val="0"/>
          <w:sz w:val="28"/>
          <w:szCs w:val="28"/>
          <w:highlight w:val="none"/>
          <w:lang w:val="en-US" w:eastAsia="zh-CN"/>
        </w:rPr>
      </w:pPr>
    </w:p>
    <w:p w14:paraId="237F16C4">
      <w:pPr>
        <w:pStyle w:val="5"/>
        <w:adjustRightInd w:val="0"/>
        <w:snapToGrid w:val="0"/>
        <w:spacing w:line="360" w:lineRule="auto"/>
        <w:jc w:val="center"/>
        <w:rPr>
          <w:rFonts w:hint="eastAsia" w:ascii="仿宋" w:hAnsi="仿宋" w:eastAsia="仿宋" w:cs="仿宋"/>
          <w:b/>
          <w:color w:val="auto"/>
          <w:kern w:val="0"/>
          <w:sz w:val="72"/>
          <w:szCs w:val="72"/>
          <w:highlight w:val="none"/>
        </w:rPr>
      </w:pPr>
    </w:p>
    <w:p w14:paraId="77303D95">
      <w:pPr>
        <w:pStyle w:val="5"/>
        <w:adjustRightInd w:val="0"/>
        <w:snapToGrid w:val="0"/>
        <w:spacing w:line="360" w:lineRule="auto"/>
        <w:jc w:val="center"/>
        <w:rPr>
          <w:rFonts w:hint="eastAsia" w:ascii="仿宋" w:hAnsi="仿宋" w:eastAsia="仿宋" w:cs="仿宋"/>
          <w:b/>
          <w:color w:val="auto"/>
          <w:kern w:val="0"/>
          <w:sz w:val="72"/>
          <w:szCs w:val="72"/>
          <w:highlight w:val="none"/>
        </w:rPr>
      </w:pPr>
    </w:p>
    <w:p w14:paraId="5F9D0370">
      <w:pPr>
        <w:pStyle w:val="5"/>
        <w:adjustRightInd w:val="0"/>
        <w:snapToGrid w:val="0"/>
        <w:spacing w:line="360" w:lineRule="auto"/>
        <w:jc w:val="center"/>
        <w:rPr>
          <w:rFonts w:hint="eastAsia" w:ascii="仿宋" w:hAnsi="仿宋" w:eastAsia="仿宋" w:cs="仿宋"/>
          <w:b/>
          <w:color w:val="auto"/>
          <w:kern w:val="0"/>
          <w:sz w:val="72"/>
          <w:szCs w:val="72"/>
          <w:highlight w:val="none"/>
        </w:rPr>
      </w:pPr>
    </w:p>
    <w:p w14:paraId="79D52B3E">
      <w:pPr>
        <w:pStyle w:val="5"/>
        <w:adjustRightInd w:val="0"/>
        <w:snapToGrid w:val="0"/>
        <w:spacing w:line="360" w:lineRule="auto"/>
        <w:jc w:val="center"/>
        <w:rPr>
          <w:rFonts w:hint="eastAsia" w:ascii="仿宋" w:hAnsi="仿宋" w:eastAsia="仿宋" w:cs="仿宋"/>
          <w:b/>
          <w:color w:val="auto"/>
          <w:kern w:val="0"/>
          <w:sz w:val="84"/>
          <w:szCs w:val="84"/>
          <w:highlight w:val="none"/>
        </w:rPr>
      </w:pPr>
      <w:r>
        <w:rPr>
          <w:rFonts w:hint="eastAsia" w:ascii="仿宋" w:hAnsi="仿宋" w:eastAsia="仿宋" w:cs="仿宋"/>
          <w:b/>
          <w:color w:val="auto"/>
          <w:kern w:val="0"/>
          <w:sz w:val="72"/>
          <w:szCs w:val="72"/>
          <w:highlight w:val="none"/>
        </w:rPr>
        <w:t>响 应 文 件</w:t>
      </w:r>
    </w:p>
    <w:p w14:paraId="5F52866A">
      <w:pPr>
        <w:pStyle w:val="5"/>
        <w:adjustRightInd w:val="0"/>
        <w:snapToGrid w:val="0"/>
        <w:spacing w:line="360" w:lineRule="auto"/>
        <w:rPr>
          <w:rFonts w:hint="eastAsia" w:ascii="仿宋" w:hAnsi="仿宋" w:eastAsia="仿宋" w:cs="仿宋"/>
          <w:b/>
          <w:color w:val="auto"/>
          <w:kern w:val="0"/>
          <w:sz w:val="24"/>
          <w:szCs w:val="24"/>
          <w:highlight w:val="none"/>
        </w:rPr>
      </w:pPr>
    </w:p>
    <w:p w14:paraId="380ACD84">
      <w:pPr>
        <w:pStyle w:val="5"/>
        <w:adjustRightInd w:val="0"/>
        <w:snapToGrid w:val="0"/>
        <w:spacing w:line="440" w:lineRule="exact"/>
        <w:rPr>
          <w:rFonts w:hint="eastAsia" w:ascii="仿宋" w:hAnsi="仿宋" w:eastAsia="仿宋" w:cs="仿宋"/>
          <w:b/>
          <w:color w:val="auto"/>
          <w:kern w:val="0"/>
          <w:sz w:val="24"/>
          <w:szCs w:val="24"/>
          <w:highlight w:val="none"/>
        </w:rPr>
      </w:pPr>
    </w:p>
    <w:p w14:paraId="00A49161">
      <w:pPr>
        <w:pStyle w:val="5"/>
        <w:adjustRightInd w:val="0"/>
        <w:snapToGrid w:val="0"/>
        <w:spacing w:line="440" w:lineRule="exact"/>
        <w:jc w:val="center"/>
        <w:rPr>
          <w:rFonts w:hint="eastAsia" w:ascii="仿宋" w:hAnsi="仿宋" w:eastAsia="仿宋" w:cs="仿宋"/>
          <w:b/>
          <w:color w:val="auto"/>
          <w:kern w:val="0"/>
          <w:sz w:val="24"/>
          <w:szCs w:val="24"/>
          <w:highlight w:val="none"/>
        </w:rPr>
      </w:pPr>
    </w:p>
    <w:p w14:paraId="522038C7">
      <w:pPr>
        <w:pStyle w:val="5"/>
        <w:spacing w:line="360" w:lineRule="auto"/>
        <w:rPr>
          <w:rFonts w:hint="eastAsia" w:ascii="仿宋" w:hAnsi="仿宋" w:eastAsia="仿宋" w:cs="仿宋"/>
          <w:b/>
          <w:color w:val="auto"/>
          <w:sz w:val="28"/>
          <w:szCs w:val="28"/>
          <w:highlight w:val="none"/>
        </w:rPr>
      </w:pPr>
    </w:p>
    <w:p w14:paraId="361A9908">
      <w:pPr>
        <w:pStyle w:val="5"/>
        <w:spacing w:line="360" w:lineRule="auto"/>
        <w:rPr>
          <w:rFonts w:hint="default" w:ascii="仿宋" w:hAnsi="仿宋" w:eastAsia="仿宋" w:cs="仿宋"/>
          <w:b/>
          <w:color w:val="auto"/>
          <w:sz w:val="28"/>
          <w:szCs w:val="28"/>
          <w:highlight w:val="none"/>
          <w:u w:val="single"/>
          <w:lang w:val="en-US"/>
        </w:rPr>
      </w:pPr>
      <w:r>
        <w:rPr>
          <w:rFonts w:hint="eastAsia" w:ascii="仿宋" w:hAnsi="仿宋" w:eastAsia="仿宋" w:cs="仿宋"/>
          <w:b/>
          <w:color w:val="auto"/>
          <w:sz w:val="28"/>
          <w:szCs w:val="28"/>
          <w:highlight w:val="none"/>
        </w:rPr>
        <w:t xml:space="preserve">    项目编号：</w:t>
      </w:r>
      <w:r>
        <w:rPr>
          <w:rFonts w:hint="eastAsia" w:ascii="仿宋" w:hAnsi="仿宋" w:eastAsia="仿宋" w:cs="仿宋"/>
          <w:b/>
          <w:color w:val="auto"/>
          <w:sz w:val="28"/>
          <w:szCs w:val="28"/>
          <w:highlight w:val="none"/>
          <w:lang w:val="en-US" w:eastAsia="zh-CN"/>
        </w:rPr>
        <w:t>HYZYY-ZWHQ-2026012</w:t>
      </w:r>
    </w:p>
    <w:p w14:paraId="713B9293">
      <w:pPr>
        <w:pStyle w:val="5"/>
        <w:spacing w:line="360" w:lineRule="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    项目名称：</w:t>
      </w:r>
      <w:r>
        <w:rPr>
          <w:rFonts w:hint="eastAsia" w:ascii="仿宋" w:hAnsi="仿宋" w:eastAsia="仿宋" w:cs="仿宋"/>
          <w:b/>
          <w:color w:val="auto"/>
          <w:sz w:val="28"/>
          <w:szCs w:val="28"/>
          <w:highlight w:val="none"/>
          <w:lang w:val="en-US" w:eastAsia="zh-CN"/>
        </w:rPr>
        <w:t>惠州市惠阳区中医院办公文具采购项目</w:t>
      </w:r>
    </w:p>
    <w:p w14:paraId="48796C8D">
      <w:pPr>
        <w:pStyle w:val="5"/>
        <w:spacing w:line="360" w:lineRule="auto"/>
        <w:ind w:firstLine="562" w:firstLineChars="200"/>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 xml:space="preserve">响应供应商（签章）：                      </w:t>
      </w:r>
    </w:p>
    <w:p w14:paraId="6F9E43BB">
      <w:pPr>
        <w:pStyle w:val="5"/>
        <w:adjustRightInd w:val="0"/>
        <w:snapToGrid w:val="0"/>
        <w:spacing w:line="440" w:lineRule="exact"/>
        <w:rPr>
          <w:rFonts w:hint="eastAsia" w:ascii="仿宋" w:hAnsi="仿宋" w:eastAsia="仿宋" w:cs="仿宋"/>
          <w:b/>
          <w:color w:val="auto"/>
          <w:sz w:val="28"/>
          <w:szCs w:val="28"/>
          <w:highlight w:val="none"/>
        </w:rPr>
      </w:pPr>
    </w:p>
    <w:p w14:paraId="260DE889">
      <w:pPr>
        <w:pStyle w:val="5"/>
        <w:adjustRightInd w:val="0"/>
        <w:snapToGrid w:val="0"/>
        <w:spacing w:line="440" w:lineRule="exact"/>
        <w:ind w:firstLine="562" w:firstLineChars="200"/>
        <w:rPr>
          <w:color w:val="auto"/>
          <w:highlight w:val="none"/>
        </w:rPr>
      </w:pPr>
      <w:r>
        <w:rPr>
          <w:rFonts w:hint="eastAsia" w:ascii="仿宋" w:hAnsi="仿宋" w:eastAsia="仿宋" w:cs="仿宋"/>
          <w:b/>
          <w:color w:val="auto"/>
          <w:sz w:val="28"/>
          <w:szCs w:val="28"/>
          <w:highlight w:val="none"/>
        </w:rPr>
        <w:t>日      期：</w:t>
      </w:r>
      <w:r>
        <w:rPr>
          <w:rFonts w:hint="eastAsia" w:ascii="仿宋" w:hAnsi="仿宋" w:eastAsia="仿宋" w:cs="仿宋"/>
          <w:b/>
          <w:color w:val="auto"/>
          <w:sz w:val="28"/>
          <w:szCs w:val="28"/>
          <w:highlight w:val="none"/>
          <w:lang w:val="en-US" w:eastAsia="zh-CN"/>
        </w:rPr>
        <w:t xml:space="preserve">               年      月      日</w:t>
      </w:r>
      <w:r>
        <w:rPr>
          <w:color w:val="auto"/>
          <w:highlight w:val="none"/>
        </w:rPr>
        <w:br w:type="page"/>
      </w:r>
    </w:p>
    <w:p w14:paraId="7E59C707">
      <w:pPr>
        <w:pStyle w:val="5"/>
        <w:adjustRightInd w:val="0"/>
        <w:snapToGrid w:val="0"/>
        <w:spacing w:line="440" w:lineRule="exact"/>
        <w:rPr>
          <w:rFonts w:hint="eastAsia"/>
          <w:color w:val="auto"/>
          <w:highlight w:val="none"/>
        </w:rPr>
      </w:pPr>
      <w:r>
        <w:rPr>
          <w:rFonts w:hint="eastAsia" w:ascii="仿宋" w:hAnsi="仿宋" w:eastAsia="仿宋" w:cs="仿宋"/>
          <w:b/>
          <w:bCs/>
          <w:color w:val="auto"/>
          <w:sz w:val="28"/>
          <w:highlight w:val="none"/>
          <w:lang w:eastAsia="zh-CN"/>
        </w:rPr>
        <w:t>1.</w:t>
      </w:r>
      <w:r>
        <w:rPr>
          <w:rFonts w:hint="eastAsia" w:ascii="仿宋" w:hAnsi="仿宋" w:eastAsia="仿宋" w:cs="仿宋"/>
          <w:b/>
          <w:bCs/>
          <w:color w:val="auto"/>
          <w:sz w:val="28"/>
          <w:highlight w:val="none"/>
        </w:rPr>
        <w:t>资格性/符合性自查表</w:t>
      </w:r>
    </w:p>
    <w:tbl>
      <w:tblPr>
        <w:tblStyle w:val="8"/>
        <w:tblW w:w="9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529"/>
        <w:gridCol w:w="4711"/>
        <w:gridCol w:w="1101"/>
        <w:gridCol w:w="1418"/>
      </w:tblGrid>
      <w:tr w14:paraId="2C36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75" w:type="dxa"/>
            <w:gridSpan w:val="2"/>
            <w:noWrap w:val="0"/>
            <w:vAlign w:val="top"/>
          </w:tcPr>
          <w:p w14:paraId="14F122F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评审内容</w:t>
            </w:r>
          </w:p>
        </w:tc>
        <w:tc>
          <w:tcPr>
            <w:tcW w:w="4711" w:type="dxa"/>
            <w:noWrap w:val="0"/>
            <w:vAlign w:val="center"/>
          </w:tcPr>
          <w:p w14:paraId="7AFEF6F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采购文件要求</w:t>
            </w:r>
          </w:p>
        </w:tc>
        <w:tc>
          <w:tcPr>
            <w:tcW w:w="1101" w:type="dxa"/>
            <w:noWrap w:val="0"/>
            <w:vAlign w:val="center"/>
          </w:tcPr>
          <w:p w14:paraId="3783149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自查结论</w:t>
            </w:r>
          </w:p>
        </w:tc>
        <w:tc>
          <w:tcPr>
            <w:tcW w:w="1418" w:type="dxa"/>
            <w:noWrap w:val="0"/>
            <w:vAlign w:val="center"/>
          </w:tcPr>
          <w:p w14:paraId="530B96A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证明资料</w:t>
            </w:r>
          </w:p>
        </w:tc>
      </w:tr>
      <w:tr w14:paraId="31B4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0"/>
            <w:vAlign w:val="center"/>
          </w:tcPr>
          <w:p w14:paraId="28C6EE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资格性审查</w:t>
            </w:r>
          </w:p>
        </w:tc>
        <w:tc>
          <w:tcPr>
            <w:tcW w:w="1529" w:type="dxa"/>
            <w:vMerge w:val="restart"/>
            <w:shd w:val="clear" w:color="auto" w:fill="auto"/>
            <w:noWrap w:val="0"/>
            <w:vAlign w:val="center"/>
          </w:tcPr>
          <w:p w14:paraId="05B72E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准入条件         </w:t>
            </w:r>
          </w:p>
          <w:p w14:paraId="4754DD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(关于资格的声明函</w:t>
            </w:r>
            <w:r>
              <w:rPr>
                <w:rFonts w:hint="eastAsia" w:ascii="仿宋" w:hAnsi="仿宋" w:eastAsia="仿宋" w:cs="仿宋"/>
                <w:color w:val="auto"/>
                <w:sz w:val="21"/>
                <w:szCs w:val="21"/>
                <w:highlight w:val="none"/>
                <w:lang w:eastAsia="zh-CN"/>
              </w:rPr>
              <w:t>）</w:t>
            </w:r>
          </w:p>
        </w:tc>
        <w:tc>
          <w:tcPr>
            <w:tcW w:w="4711" w:type="dxa"/>
            <w:shd w:val="clear" w:color="auto" w:fill="auto"/>
            <w:noWrap w:val="0"/>
            <w:vAlign w:val="top"/>
          </w:tcPr>
          <w:p w14:paraId="6B42559C">
            <w:pPr>
              <w:spacing w:line="240" w:lineRule="auto"/>
              <w:ind w:left="40" w:leftChars="19"/>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1.具备《中华人民共和国政府采购法》第二十二条规定的条件，并提供以下证明文件：</w:t>
            </w:r>
          </w:p>
          <w:p w14:paraId="0B994EE9">
            <w:pPr>
              <w:spacing w:line="240" w:lineRule="auto"/>
              <w:ind w:left="40" w:leftChars="19"/>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（1）具有独立承担民事责任的能力：在中华人民共和国境内注册的法人或其他组织或自然人，提交有效的营业执照（或事业法人登记证或身份证等相关证明）副本复印件；</w:t>
            </w:r>
          </w:p>
          <w:p w14:paraId="6D60BF14">
            <w:pPr>
              <w:spacing w:line="240" w:lineRule="auto"/>
              <w:ind w:left="40" w:leftChars="19"/>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（2）有依法缴纳税收和社会保障资金的良好记录：提供采购截止日前6个月内任意1个月依法缴纳税收和社会保障资金的相关材料。如依法免税或不需要缴纳社会保障资金的，提供相应证明材料；</w:t>
            </w:r>
          </w:p>
          <w:p w14:paraId="2543F05D">
            <w:pPr>
              <w:spacing w:line="240" w:lineRule="auto"/>
              <w:ind w:left="40" w:leftChars="19"/>
              <w:jc w:val="left"/>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（3）具有履约所必须的设备和专业技术能力：供应商必须提供声明函；</w:t>
            </w:r>
          </w:p>
          <w:p w14:paraId="60CA210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4）参加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供应商必须提供声明函。</w:t>
            </w:r>
          </w:p>
        </w:tc>
        <w:tc>
          <w:tcPr>
            <w:tcW w:w="1101" w:type="dxa"/>
            <w:shd w:val="clear" w:color="auto" w:fill="auto"/>
            <w:noWrap w:val="0"/>
            <w:vAlign w:val="center"/>
          </w:tcPr>
          <w:p w14:paraId="798D90D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□通过  □不通过</w:t>
            </w:r>
          </w:p>
        </w:tc>
        <w:tc>
          <w:tcPr>
            <w:tcW w:w="1418" w:type="dxa"/>
            <w:shd w:val="clear" w:color="auto" w:fill="auto"/>
            <w:noWrap w:val="0"/>
            <w:vAlign w:val="center"/>
          </w:tcPr>
          <w:p w14:paraId="43A98C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w:t>
            </w:r>
          </w:p>
          <w:p w14:paraId="13F00D1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2C25B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center"/>
          </w:tcPr>
          <w:p w14:paraId="62841A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1529" w:type="dxa"/>
            <w:vMerge w:val="continue"/>
            <w:shd w:val="clear" w:color="auto" w:fill="auto"/>
            <w:noWrap w:val="0"/>
            <w:vAlign w:val="center"/>
          </w:tcPr>
          <w:p w14:paraId="4003616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4711" w:type="dxa"/>
            <w:shd w:val="clear" w:color="auto" w:fill="auto"/>
            <w:noWrap w:val="0"/>
            <w:vAlign w:val="top"/>
          </w:tcPr>
          <w:p w14:paraId="3E31C65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2.信用记录：</w:t>
            </w:r>
          </w:p>
          <w:p w14:paraId="50D4068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①企业经营：供应商未被列入“信用中国”网站(www.creditchina.gov.cn）“记录失信被执行人或政府采购严重违法失信行为记录名单或重大税收违法失信主体”记录名单；不处于中国政府采购网(www.ccgp.gov.cn）“政府采购严重违法失信行为信息记录”中的禁止参加政府采购活动期间。（供应商需提供相关证明资料，必要时资格审查人员可到相关网站查询核实。）</w:t>
            </w:r>
          </w:p>
          <w:p w14:paraId="2FC14B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lang w:val="en-US" w:eastAsia="zh-CN"/>
              </w:rPr>
              <w:t>②个体经营：供应商在国家企业信用信息公示系统(https://www.gsxt.gov.cn/corp-query-homepage.html)查询，“行政处罚信息”一年内无处罚信息并不处于“经营异常信息”经营异常状态。(https://www.gsxt.gov.cn/corp-query-homepage.html)“行政处罚信息”处罚期或“经营异常信息”经营异常状态。（供应商需提供相关证明资料，必要时资格审查人员可到相关网站查询核实。）</w:t>
            </w:r>
          </w:p>
        </w:tc>
        <w:tc>
          <w:tcPr>
            <w:tcW w:w="1101" w:type="dxa"/>
            <w:shd w:val="clear" w:color="auto" w:fill="auto"/>
            <w:noWrap w:val="0"/>
            <w:vAlign w:val="center"/>
          </w:tcPr>
          <w:p w14:paraId="0AA9E643">
            <w:pPr>
              <w:spacing w:line="240" w:lineRule="auto"/>
              <w:ind w:left="-17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w:t>
            </w:r>
          </w:p>
          <w:p w14:paraId="13C2347A">
            <w:pPr>
              <w:spacing w:line="240" w:lineRule="auto"/>
              <w:ind w:left="-171" w:left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□不通过</w:t>
            </w:r>
          </w:p>
        </w:tc>
        <w:tc>
          <w:tcPr>
            <w:tcW w:w="1418" w:type="dxa"/>
            <w:shd w:val="clear" w:color="auto" w:fill="auto"/>
            <w:noWrap w:val="0"/>
            <w:vAlign w:val="center"/>
          </w:tcPr>
          <w:p w14:paraId="27C35B05">
            <w:pPr>
              <w:spacing w:line="240" w:lineRule="auto"/>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0763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center"/>
          </w:tcPr>
          <w:p w14:paraId="25F3F35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1529" w:type="dxa"/>
            <w:vMerge w:val="continue"/>
            <w:shd w:val="clear" w:color="auto" w:fill="auto"/>
            <w:noWrap w:val="0"/>
            <w:vAlign w:val="center"/>
          </w:tcPr>
          <w:p w14:paraId="3FD149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4711" w:type="dxa"/>
            <w:shd w:val="clear" w:color="auto" w:fill="auto"/>
            <w:noWrap w:val="0"/>
            <w:vAlign w:val="top"/>
          </w:tcPr>
          <w:p w14:paraId="7CFE1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3.供应商必须符合法律、行政法规规定的其他条件：单位负责人为同一人或者存在直接控股、管理关系的不同供应商，不得同时参加本采购项目（包组）投标。供应商必须提供声明函。</w:t>
            </w:r>
          </w:p>
        </w:tc>
        <w:tc>
          <w:tcPr>
            <w:tcW w:w="1101" w:type="dxa"/>
            <w:shd w:val="clear" w:color="auto" w:fill="auto"/>
            <w:noWrap w:val="0"/>
            <w:vAlign w:val="center"/>
          </w:tcPr>
          <w:p w14:paraId="6561AFF3">
            <w:pPr>
              <w:spacing w:line="240" w:lineRule="auto"/>
              <w:ind w:left="-17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w:t>
            </w:r>
          </w:p>
          <w:p w14:paraId="73A1795C">
            <w:pPr>
              <w:spacing w:line="240" w:lineRule="auto"/>
              <w:ind w:left="-171" w:left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□不通过</w:t>
            </w:r>
          </w:p>
        </w:tc>
        <w:tc>
          <w:tcPr>
            <w:tcW w:w="1418" w:type="dxa"/>
            <w:shd w:val="clear" w:color="auto" w:fill="auto"/>
            <w:noWrap w:val="0"/>
            <w:vAlign w:val="center"/>
          </w:tcPr>
          <w:p w14:paraId="564C7C62">
            <w:pPr>
              <w:spacing w:line="240" w:lineRule="auto"/>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417E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center"/>
          </w:tcPr>
          <w:p w14:paraId="6FBB919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1529" w:type="dxa"/>
            <w:vMerge w:val="continue"/>
            <w:shd w:val="clear" w:color="auto" w:fill="auto"/>
            <w:noWrap w:val="0"/>
            <w:vAlign w:val="center"/>
          </w:tcPr>
          <w:p w14:paraId="37FD94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4711" w:type="dxa"/>
            <w:shd w:val="clear" w:color="auto" w:fill="auto"/>
            <w:noWrap w:val="0"/>
            <w:vAlign w:val="center"/>
          </w:tcPr>
          <w:p w14:paraId="4BA6DA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4.本项目不接受联合体投标，不接受分包转包。供应商必须提供声明函。</w:t>
            </w:r>
          </w:p>
        </w:tc>
        <w:tc>
          <w:tcPr>
            <w:tcW w:w="1101" w:type="dxa"/>
            <w:shd w:val="clear" w:color="auto" w:fill="auto"/>
            <w:noWrap w:val="0"/>
            <w:vAlign w:val="center"/>
          </w:tcPr>
          <w:p w14:paraId="49BA2E43">
            <w:pPr>
              <w:spacing w:line="240" w:lineRule="auto"/>
              <w:ind w:left="-171"/>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w:t>
            </w:r>
          </w:p>
          <w:p w14:paraId="35CFB015">
            <w:pPr>
              <w:spacing w:line="240" w:lineRule="auto"/>
              <w:ind w:left="-171" w:leftChars="0"/>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□不通过</w:t>
            </w:r>
          </w:p>
        </w:tc>
        <w:tc>
          <w:tcPr>
            <w:tcW w:w="1418" w:type="dxa"/>
            <w:shd w:val="clear" w:color="auto" w:fill="auto"/>
            <w:noWrap w:val="0"/>
            <w:vAlign w:val="center"/>
          </w:tcPr>
          <w:p w14:paraId="6DD346D4">
            <w:pPr>
              <w:spacing w:line="240" w:lineRule="auto"/>
              <w:jc w:val="right"/>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3A8A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restart"/>
            <w:noWrap w:val="0"/>
            <w:vAlign w:val="center"/>
          </w:tcPr>
          <w:p w14:paraId="6432DB7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符合性审查</w:t>
            </w:r>
          </w:p>
        </w:tc>
        <w:tc>
          <w:tcPr>
            <w:tcW w:w="6240" w:type="dxa"/>
            <w:gridSpan w:val="2"/>
            <w:noWrap w:val="0"/>
            <w:vAlign w:val="center"/>
          </w:tcPr>
          <w:p w14:paraId="742DDD5B">
            <w:pPr>
              <w:keepNext w:val="0"/>
              <w:keepLines w:val="0"/>
              <w:pageBreakBefore w:val="0"/>
              <w:widowControl w:val="0"/>
              <w:tabs>
                <w:tab w:val="left" w:pos="2880"/>
              </w:tabs>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响应文件是否齐全、是否按</w:t>
            </w:r>
            <w:r>
              <w:rPr>
                <w:rFonts w:hint="eastAsia" w:ascii="仿宋" w:hAnsi="仿宋" w:eastAsia="仿宋" w:cs="仿宋"/>
                <w:color w:val="auto"/>
                <w:sz w:val="21"/>
                <w:szCs w:val="21"/>
                <w:highlight w:val="none"/>
                <w:lang w:eastAsia="zh-CN"/>
              </w:rPr>
              <w:t>比价文件</w:t>
            </w:r>
            <w:r>
              <w:rPr>
                <w:rFonts w:hint="eastAsia" w:ascii="仿宋" w:hAnsi="仿宋" w:eastAsia="仿宋" w:cs="仿宋"/>
                <w:color w:val="auto"/>
                <w:sz w:val="21"/>
                <w:szCs w:val="21"/>
                <w:highlight w:val="none"/>
                <w:lang w:val="en-US" w:eastAsia="zh-CN"/>
              </w:rPr>
              <w:t>/公告</w:t>
            </w:r>
            <w:r>
              <w:rPr>
                <w:rFonts w:hint="eastAsia" w:ascii="仿宋" w:hAnsi="仿宋" w:eastAsia="仿宋" w:cs="仿宋"/>
                <w:color w:val="auto"/>
                <w:sz w:val="21"/>
                <w:szCs w:val="21"/>
                <w:highlight w:val="none"/>
              </w:rPr>
              <w:t>规定格式、要求签署及盖章；</w:t>
            </w:r>
          </w:p>
        </w:tc>
        <w:tc>
          <w:tcPr>
            <w:tcW w:w="1101" w:type="dxa"/>
            <w:noWrap w:val="0"/>
            <w:vAlign w:val="center"/>
          </w:tcPr>
          <w:p w14:paraId="6DF4DF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  □不通过</w:t>
            </w:r>
          </w:p>
        </w:tc>
        <w:tc>
          <w:tcPr>
            <w:tcW w:w="1418" w:type="dxa"/>
            <w:noWrap w:val="0"/>
            <w:vAlign w:val="center"/>
          </w:tcPr>
          <w:p w14:paraId="31C176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p>
        </w:tc>
      </w:tr>
      <w:tr w14:paraId="2F3F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center"/>
          </w:tcPr>
          <w:p w14:paraId="051260C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6240" w:type="dxa"/>
            <w:gridSpan w:val="2"/>
            <w:noWrap w:val="0"/>
            <w:vAlign w:val="center"/>
          </w:tcPr>
          <w:p w14:paraId="45F40609">
            <w:pPr>
              <w:keepNext w:val="0"/>
              <w:keepLines w:val="0"/>
              <w:pageBreakBefore w:val="0"/>
              <w:widowControl w:val="0"/>
              <w:tabs>
                <w:tab w:val="left" w:pos="2880"/>
              </w:tabs>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报价是否未超出本次比价项目预算金额。</w:t>
            </w:r>
          </w:p>
        </w:tc>
        <w:tc>
          <w:tcPr>
            <w:tcW w:w="1101" w:type="dxa"/>
            <w:noWrap w:val="0"/>
            <w:vAlign w:val="center"/>
          </w:tcPr>
          <w:p w14:paraId="7AD85D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  □不通过</w:t>
            </w:r>
          </w:p>
        </w:tc>
        <w:tc>
          <w:tcPr>
            <w:tcW w:w="1418" w:type="dxa"/>
            <w:noWrap w:val="0"/>
            <w:vAlign w:val="center"/>
          </w:tcPr>
          <w:p w14:paraId="071D47B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6C2C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vMerge w:val="continue"/>
            <w:noWrap w:val="0"/>
            <w:vAlign w:val="center"/>
          </w:tcPr>
          <w:p w14:paraId="561D932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6240" w:type="dxa"/>
            <w:gridSpan w:val="2"/>
            <w:noWrap w:val="0"/>
            <w:vAlign w:val="center"/>
          </w:tcPr>
          <w:p w14:paraId="10EEB82F">
            <w:pPr>
              <w:keepNext w:val="0"/>
              <w:keepLines w:val="0"/>
              <w:pageBreakBefore w:val="0"/>
              <w:widowControl w:val="0"/>
              <w:tabs>
                <w:tab w:val="left" w:pos="2880"/>
              </w:tabs>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是否无符合比价文件/公告及法律、法规规定的废标条件。</w:t>
            </w:r>
          </w:p>
        </w:tc>
        <w:tc>
          <w:tcPr>
            <w:tcW w:w="1101" w:type="dxa"/>
            <w:noWrap w:val="0"/>
            <w:vAlign w:val="center"/>
          </w:tcPr>
          <w:p w14:paraId="2D79BF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  □不通过</w:t>
            </w:r>
          </w:p>
        </w:tc>
        <w:tc>
          <w:tcPr>
            <w:tcW w:w="1418" w:type="dxa"/>
            <w:noWrap w:val="0"/>
            <w:vAlign w:val="center"/>
          </w:tcPr>
          <w:p w14:paraId="6008B37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p>
        </w:tc>
      </w:tr>
      <w:tr w14:paraId="065E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46" w:type="dxa"/>
            <w:vMerge w:val="continue"/>
            <w:noWrap w:val="0"/>
            <w:vAlign w:val="center"/>
          </w:tcPr>
          <w:p w14:paraId="5899D4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p>
        </w:tc>
        <w:tc>
          <w:tcPr>
            <w:tcW w:w="1529" w:type="dxa"/>
            <w:noWrap w:val="0"/>
            <w:vAlign w:val="center"/>
          </w:tcPr>
          <w:p w14:paraId="2B2ECC0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商务要求评审</w:t>
            </w:r>
          </w:p>
        </w:tc>
        <w:tc>
          <w:tcPr>
            <w:tcW w:w="4711" w:type="dxa"/>
            <w:noWrap w:val="0"/>
            <w:vAlign w:val="center"/>
          </w:tcPr>
          <w:p w14:paraId="7FEE6946">
            <w:pPr>
              <w:keepNext w:val="0"/>
              <w:keepLines w:val="0"/>
              <w:pageBreakBefore w:val="0"/>
              <w:widowControl w:val="0"/>
              <w:tabs>
                <w:tab w:val="left" w:pos="2880"/>
              </w:tabs>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实质性商务条款是否全部完全响应</w:t>
            </w:r>
          </w:p>
        </w:tc>
        <w:tc>
          <w:tcPr>
            <w:tcW w:w="1101" w:type="dxa"/>
            <w:noWrap w:val="0"/>
            <w:vAlign w:val="center"/>
          </w:tcPr>
          <w:p w14:paraId="70ECE0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  □不通过</w:t>
            </w:r>
          </w:p>
        </w:tc>
        <w:tc>
          <w:tcPr>
            <w:tcW w:w="1418" w:type="dxa"/>
            <w:noWrap w:val="0"/>
            <w:vAlign w:val="center"/>
          </w:tcPr>
          <w:p w14:paraId="414005E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r w14:paraId="76EEA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846" w:type="dxa"/>
            <w:vMerge w:val="continue"/>
            <w:noWrap w:val="0"/>
            <w:vAlign w:val="top"/>
          </w:tcPr>
          <w:p w14:paraId="11D1CA2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textAlignment w:val="auto"/>
              <w:rPr>
                <w:rFonts w:hint="eastAsia" w:ascii="仿宋" w:hAnsi="仿宋" w:eastAsia="仿宋" w:cs="仿宋"/>
                <w:color w:val="auto"/>
                <w:sz w:val="21"/>
                <w:szCs w:val="21"/>
                <w:highlight w:val="none"/>
              </w:rPr>
            </w:pPr>
          </w:p>
        </w:tc>
        <w:tc>
          <w:tcPr>
            <w:tcW w:w="1529" w:type="dxa"/>
            <w:noWrap w:val="0"/>
            <w:vAlign w:val="center"/>
          </w:tcPr>
          <w:p w14:paraId="59299D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服务要求评审</w:t>
            </w:r>
          </w:p>
        </w:tc>
        <w:tc>
          <w:tcPr>
            <w:tcW w:w="4711" w:type="dxa"/>
            <w:noWrap w:val="0"/>
            <w:vAlign w:val="center"/>
          </w:tcPr>
          <w:p w14:paraId="4871C541">
            <w:pPr>
              <w:keepNext w:val="0"/>
              <w:keepLines w:val="0"/>
              <w:pageBreakBefore w:val="0"/>
              <w:widowControl w:val="0"/>
              <w:tabs>
                <w:tab w:val="left" w:pos="2880"/>
              </w:tabs>
              <w:kinsoku/>
              <w:wordWrap/>
              <w:overflowPunct/>
              <w:topLinePunct w:val="0"/>
              <w:autoSpaceDE/>
              <w:autoSpaceDN/>
              <w:bidi w:val="0"/>
              <w:adjustRightInd/>
              <w:snapToGrid/>
              <w:spacing w:line="240" w:lineRule="auto"/>
              <w:ind w:left="0" w:leftChars="0" w:right="0" w:rightChars="0"/>
              <w:jc w:val="lef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服务</w:t>
            </w:r>
            <w:r>
              <w:rPr>
                <w:rFonts w:hint="eastAsia" w:ascii="仿宋" w:hAnsi="仿宋" w:eastAsia="仿宋" w:cs="仿宋"/>
                <w:color w:val="auto"/>
                <w:sz w:val="21"/>
                <w:szCs w:val="21"/>
                <w:highlight w:val="none"/>
                <w:lang w:val="en-US" w:eastAsia="zh-CN"/>
              </w:rPr>
              <w:t>和技术</w:t>
            </w:r>
            <w:r>
              <w:rPr>
                <w:rFonts w:hint="eastAsia" w:ascii="仿宋" w:hAnsi="仿宋" w:eastAsia="仿宋" w:cs="仿宋"/>
                <w:color w:val="auto"/>
                <w:sz w:val="21"/>
                <w:szCs w:val="21"/>
                <w:highlight w:val="none"/>
              </w:rPr>
              <w:t>要求条款是否全部完全响应</w:t>
            </w:r>
          </w:p>
        </w:tc>
        <w:tc>
          <w:tcPr>
            <w:tcW w:w="1101" w:type="dxa"/>
            <w:noWrap w:val="0"/>
            <w:vAlign w:val="center"/>
          </w:tcPr>
          <w:p w14:paraId="135012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□通过  □不通过</w:t>
            </w:r>
          </w:p>
        </w:tc>
        <w:tc>
          <w:tcPr>
            <w:tcW w:w="1418" w:type="dxa"/>
            <w:noWrap w:val="0"/>
            <w:vAlign w:val="center"/>
          </w:tcPr>
          <w:p w14:paraId="231650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right"/>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见响应文件第</w:t>
            </w:r>
            <w:r>
              <w:rPr>
                <w:rFonts w:hint="eastAsia" w:ascii="仿宋" w:hAnsi="仿宋" w:eastAsia="仿宋" w:cs="仿宋"/>
                <w:color w:val="auto"/>
                <w:sz w:val="21"/>
                <w:szCs w:val="21"/>
                <w:highlight w:val="none"/>
                <w:lang w:eastAsia="zh-CN"/>
              </w:rPr>
              <w:t>（   ）</w:t>
            </w:r>
            <w:r>
              <w:rPr>
                <w:rFonts w:hint="eastAsia" w:ascii="仿宋" w:hAnsi="仿宋" w:eastAsia="仿宋" w:cs="仿宋"/>
                <w:color w:val="auto"/>
                <w:sz w:val="21"/>
                <w:szCs w:val="21"/>
                <w:highlight w:val="none"/>
              </w:rPr>
              <w:t>页</w:t>
            </w:r>
          </w:p>
        </w:tc>
      </w:tr>
    </w:tbl>
    <w:p w14:paraId="47C19758">
      <w:pPr>
        <w:rPr>
          <w:rFonts w:hint="eastAsia" w:ascii="仿宋" w:hAnsi="仿宋" w:eastAsia="仿宋" w:cs="仿宋"/>
          <w:b/>
          <w:bCs/>
          <w:color w:val="auto"/>
          <w:sz w:val="28"/>
          <w:szCs w:val="28"/>
          <w:highlight w:val="none"/>
          <w:lang w:val="en-US" w:eastAsia="zh-CN"/>
        </w:rPr>
      </w:pPr>
      <w:bookmarkStart w:id="0" w:name="_Toc202820351"/>
      <w:bookmarkStart w:id="1" w:name="_Toc202252034"/>
      <w:bookmarkStart w:id="2" w:name="_Toc202819878"/>
      <w:bookmarkStart w:id="3" w:name="_Toc202251075"/>
      <w:bookmarkStart w:id="4" w:name="_Toc202816996"/>
      <w:bookmarkStart w:id="5" w:name="_Toc202254105"/>
      <w:bookmarkStart w:id="6" w:name="_Toc202251700"/>
      <w:r>
        <w:rPr>
          <w:rFonts w:hint="eastAsia" w:ascii="仿宋" w:hAnsi="仿宋" w:eastAsia="仿宋" w:cs="仿宋"/>
          <w:b/>
          <w:bCs/>
          <w:color w:val="auto"/>
          <w:sz w:val="28"/>
          <w:szCs w:val="28"/>
          <w:highlight w:val="none"/>
          <w:lang w:val="en-US" w:eastAsia="zh-CN"/>
        </w:rPr>
        <w:br w:type="page"/>
      </w:r>
    </w:p>
    <w:p w14:paraId="6EB2ABE2">
      <w:pPr>
        <w:pageBreakBefore w:val="0"/>
        <w:numPr>
          <w:ilvl w:val="0"/>
          <w:numId w:val="0"/>
        </w:numPr>
        <w:kinsoku/>
        <w:overflowPunct/>
        <w:topLinePunct w:val="0"/>
        <w:bidi w:val="0"/>
        <w:spacing w:line="240" w:lineRule="auto"/>
        <w:ind w:right="0" w:rightChars="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2.需求</w:t>
      </w:r>
      <w:r>
        <w:rPr>
          <w:rFonts w:hint="eastAsia" w:ascii="仿宋" w:hAnsi="仿宋" w:eastAsia="仿宋" w:cs="仿宋"/>
          <w:b/>
          <w:bCs/>
          <w:color w:val="auto"/>
          <w:sz w:val="28"/>
          <w:szCs w:val="28"/>
          <w:highlight w:val="none"/>
        </w:rPr>
        <w:t>响应</w:t>
      </w:r>
    </w:p>
    <w:p w14:paraId="1F835AD5">
      <w:pP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 xml:space="preserve">2.1 </w:t>
      </w:r>
      <w:r>
        <w:rPr>
          <w:rFonts w:hint="eastAsia" w:ascii="仿宋" w:hAnsi="仿宋" w:eastAsia="仿宋" w:cs="仿宋"/>
          <w:b/>
          <w:color w:val="auto"/>
          <w:sz w:val="24"/>
          <w:highlight w:val="none"/>
        </w:rPr>
        <w:t>实质性响应商务条款</w:t>
      </w:r>
    </w:p>
    <w:tbl>
      <w:tblPr>
        <w:tblStyle w:val="8"/>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575"/>
        <w:gridCol w:w="4639"/>
        <w:gridCol w:w="885"/>
        <w:gridCol w:w="1248"/>
        <w:gridCol w:w="684"/>
      </w:tblGrid>
      <w:tr w14:paraId="390A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641" w:type="dxa"/>
            <w:shd w:val="clear" w:color="auto" w:fill="F3F3F3"/>
            <w:noWrap w:val="0"/>
            <w:vAlign w:val="center"/>
          </w:tcPr>
          <w:p w14:paraId="2E0AF467">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575" w:type="dxa"/>
            <w:shd w:val="clear" w:color="auto" w:fill="F3F3F3"/>
            <w:noWrap w:val="0"/>
            <w:vAlign w:val="center"/>
          </w:tcPr>
          <w:p w14:paraId="457D4B91">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名称</w:t>
            </w:r>
          </w:p>
        </w:tc>
        <w:tc>
          <w:tcPr>
            <w:tcW w:w="4639" w:type="dxa"/>
            <w:shd w:val="clear" w:color="auto" w:fill="F3F3F3"/>
            <w:noWrap w:val="0"/>
            <w:vAlign w:val="center"/>
          </w:tcPr>
          <w:p w14:paraId="6C1376A3">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要求</w:t>
            </w:r>
          </w:p>
        </w:tc>
        <w:tc>
          <w:tcPr>
            <w:tcW w:w="885" w:type="dxa"/>
            <w:shd w:val="clear" w:color="auto" w:fill="F3F3F3"/>
            <w:noWrap w:val="0"/>
            <w:vAlign w:val="center"/>
          </w:tcPr>
          <w:p w14:paraId="3FB6F72E">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w:t>
            </w:r>
          </w:p>
          <w:p w14:paraId="28FAF86C">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w:t>
            </w:r>
          </w:p>
        </w:tc>
        <w:tc>
          <w:tcPr>
            <w:tcW w:w="1248" w:type="dxa"/>
            <w:shd w:val="clear" w:color="auto" w:fill="F3F3F3"/>
            <w:noWrap w:val="0"/>
            <w:vAlign w:val="center"/>
          </w:tcPr>
          <w:p w14:paraId="156CA7FD">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偏离情况（正/负/无）</w:t>
            </w:r>
          </w:p>
        </w:tc>
        <w:tc>
          <w:tcPr>
            <w:tcW w:w="684" w:type="dxa"/>
            <w:shd w:val="clear" w:color="auto" w:fill="F3F3F3"/>
            <w:noWrap w:val="0"/>
            <w:vAlign w:val="center"/>
          </w:tcPr>
          <w:p w14:paraId="5374558C">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02E87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1" w:type="dxa"/>
            <w:noWrap w:val="0"/>
            <w:vAlign w:val="center"/>
          </w:tcPr>
          <w:p w14:paraId="7C2F34A8">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575" w:type="dxa"/>
            <w:noWrap w:val="0"/>
            <w:vAlign w:val="center"/>
          </w:tcPr>
          <w:p w14:paraId="5AE8C876">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GB" w:eastAsia="zh-CN" w:bidi="ar-SA"/>
              </w:rPr>
              <w:t>标的提供的时间</w:t>
            </w:r>
          </w:p>
        </w:tc>
        <w:tc>
          <w:tcPr>
            <w:tcW w:w="4639" w:type="dxa"/>
            <w:shd w:val="clear" w:color="auto" w:fill="auto"/>
            <w:noWrap w:val="0"/>
            <w:vAlign w:val="center"/>
          </w:tcPr>
          <w:p w14:paraId="2E92BC64">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left"/>
              <w:textAlignment w:val="auto"/>
              <w:rPr>
                <w:rFonts w:hint="eastAsia" w:ascii="仿宋" w:hAnsi="仿宋" w:eastAsia="仿宋" w:cs="仿宋"/>
                <w:color w:val="auto"/>
                <w:kern w:val="2"/>
                <w:sz w:val="21"/>
                <w:szCs w:val="21"/>
                <w:highlight w:val="none"/>
                <w:lang w:val="en-GB" w:eastAsia="zh-CN" w:bidi="ar-SA"/>
              </w:rPr>
            </w:pPr>
            <w:r>
              <w:rPr>
                <w:rFonts w:hint="eastAsia" w:ascii="仿宋" w:hAnsi="仿宋" w:eastAsia="仿宋" w:cs="仿宋"/>
                <w:color w:val="auto"/>
                <w:kern w:val="2"/>
                <w:sz w:val="21"/>
                <w:szCs w:val="21"/>
                <w:highlight w:val="none"/>
                <w:lang w:val="en-US" w:eastAsia="zh-CN" w:bidi="ar-SA"/>
              </w:rPr>
              <w:t>合同签订生效后，采购人根据使用需求分批向中标供应商进行采购，要求每次收到采购人供货通知起1天内到货；如遇特殊紧急任务，可要求中标供应商在1小时内到货。本项目服务期限自合同签订之日起1年。若实际发生的费用金额达到合同总金额，合同自动终止，项目按实际发生费用结算。</w:t>
            </w:r>
          </w:p>
        </w:tc>
        <w:tc>
          <w:tcPr>
            <w:tcW w:w="885" w:type="dxa"/>
            <w:noWrap w:val="0"/>
            <w:vAlign w:val="center"/>
          </w:tcPr>
          <w:p w14:paraId="7D3C44C1">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35CA7BC">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snapToGrid/>
                <w:color w:val="auto"/>
                <w:spacing w:val="0"/>
                <w:kern w:val="2"/>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248" w:type="dxa"/>
            <w:noWrap w:val="0"/>
            <w:vAlign w:val="center"/>
          </w:tcPr>
          <w:p w14:paraId="67CFC17E">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86069B9">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D24DBF6">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684" w:type="dxa"/>
            <w:noWrap w:val="0"/>
            <w:vAlign w:val="center"/>
          </w:tcPr>
          <w:p w14:paraId="00C8B33C">
            <w:pPr>
              <w:pageBreakBefore w:val="0"/>
              <w:kinsoku/>
              <w:overflowPunct/>
              <w:topLinePunct w:val="0"/>
              <w:bidi w:val="0"/>
              <w:spacing w:line="240" w:lineRule="auto"/>
              <w:ind w:left="0" w:leftChars="0" w:right="0" w:rightChars="0"/>
              <w:rPr>
                <w:rFonts w:hint="eastAsia" w:ascii="仿宋" w:hAnsi="仿宋" w:eastAsia="仿宋" w:cs="仿宋"/>
                <w:color w:val="auto"/>
                <w:szCs w:val="21"/>
                <w:highlight w:val="none"/>
              </w:rPr>
            </w:pPr>
          </w:p>
        </w:tc>
      </w:tr>
      <w:tr w14:paraId="48AA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641" w:type="dxa"/>
            <w:noWrap w:val="0"/>
            <w:vAlign w:val="center"/>
          </w:tcPr>
          <w:p w14:paraId="6B13861A">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2</w:t>
            </w:r>
          </w:p>
        </w:tc>
        <w:tc>
          <w:tcPr>
            <w:tcW w:w="1575" w:type="dxa"/>
            <w:noWrap w:val="0"/>
            <w:vAlign w:val="center"/>
          </w:tcPr>
          <w:p w14:paraId="58CC1FF7">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GB" w:eastAsia="zh-CN" w:bidi="ar-SA"/>
              </w:rPr>
              <w:t>标的提供的地点</w:t>
            </w:r>
          </w:p>
        </w:tc>
        <w:tc>
          <w:tcPr>
            <w:tcW w:w="4639" w:type="dxa"/>
            <w:shd w:val="clear" w:color="auto" w:fill="auto"/>
            <w:noWrap w:val="0"/>
            <w:vAlign w:val="center"/>
          </w:tcPr>
          <w:p w14:paraId="6CDEFD63">
            <w:pPr>
              <w:keepNext w:val="0"/>
              <w:keepLines w:val="0"/>
              <w:pageBreakBefore w:val="0"/>
              <w:kinsoku/>
              <w:wordWrap/>
              <w:overflowPunct/>
              <w:topLinePunct w:val="0"/>
              <w:autoSpaceDE/>
              <w:autoSpaceDN/>
              <w:bidi w:val="0"/>
              <w:adjustRightInd/>
              <w:snapToGrid/>
              <w:spacing w:beforeAutospacing="0" w:afterAutospacing="0" w:line="360" w:lineRule="exact"/>
              <w:ind w:left="0" w:leftChars="0" w:right="0" w:rightChars="0" w:firstLine="420" w:firstLineChars="200"/>
              <w:jc w:val="center"/>
              <w:textAlignment w:val="auto"/>
              <w:outlineLvl w:val="0"/>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广东省惠州市惠阳区中医院</w:t>
            </w:r>
          </w:p>
        </w:tc>
        <w:tc>
          <w:tcPr>
            <w:tcW w:w="885" w:type="dxa"/>
            <w:noWrap w:val="0"/>
            <w:vAlign w:val="center"/>
          </w:tcPr>
          <w:p w14:paraId="696257E7">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921D281">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snapToGrid/>
                <w:color w:val="auto"/>
                <w:spacing w:val="0"/>
                <w:kern w:val="2"/>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248" w:type="dxa"/>
            <w:noWrap w:val="0"/>
            <w:vAlign w:val="center"/>
          </w:tcPr>
          <w:p w14:paraId="269AE59A">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B076C23">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97FBC02">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684" w:type="dxa"/>
            <w:noWrap w:val="0"/>
            <w:vAlign w:val="top"/>
          </w:tcPr>
          <w:p w14:paraId="555FB6F6">
            <w:pPr>
              <w:pageBreakBefore w:val="0"/>
              <w:kinsoku/>
              <w:overflowPunct/>
              <w:topLinePunct w:val="0"/>
              <w:bidi w:val="0"/>
              <w:spacing w:line="240" w:lineRule="auto"/>
              <w:ind w:left="0" w:leftChars="0" w:right="0" w:rightChars="0"/>
              <w:rPr>
                <w:rFonts w:hint="eastAsia" w:ascii="仿宋" w:hAnsi="仿宋" w:eastAsia="仿宋" w:cs="仿宋"/>
                <w:color w:val="auto"/>
                <w:szCs w:val="21"/>
                <w:highlight w:val="none"/>
              </w:rPr>
            </w:pPr>
          </w:p>
        </w:tc>
      </w:tr>
      <w:tr w14:paraId="60E93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641" w:type="dxa"/>
            <w:noWrap w:val="0"/>
            <w:vAlign w:val="center"/>
          </w:tcPr>
          <w:p w14:paraId="4C156CD6">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3</w:t>
            </w:r>
          </w:p>
        </w:tc>
        <w:tc>
          <w:tcPr>
            <w:tcW w:w="1575" w:type="dxa"/>
            <w:noWrap w:val="0"/>
            <w:vAlign w:val="center"/>
          </w:tcPr>
          <w:p w14:paraId="0FA001C8">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GB" w:eastAsia="zh-CN" w:bidi="ar-SA"/>
              </w:rPr>
              <w:t>付款方式</w:t>
            </w:r>
          </w:p>
        </w:tc>
        <w:tc>
          <w:tcPr>
            <w:tcW w:w="4639" w:type="dxa"/>
            <w:shd w:val="clear" w:color="auto" w:fill="auto"/>
            <w:noWrap w:val="0"/>
            <w:vAlign w:val="center"/>
          </w:tcPr>
          <w:p w14:paraId="4FC0ABF2">
            <w:pPr>
              <w:keepNext w:val="0"/>
              <w:keepLines w:val="0"/>
              <w:pageBreakBefore w:val="0"/>
              <w:kinsoku/>
              <w:wordWrap/>
              <w:overflowPunct/>
              <w:topLinePunct w:val="0"/>
              <w:autoSpaceDE/>
              <w:autoSpaceDN/>
              <w:bidi w:val="0"/>
              <w:adjustRightInd/>
              <w:snapToGrid/>
              <w:spacing w:line="360" w:lineRule="exact"/>
              <w:ind w:right="0" w:rightChars="0"/>
              <w:jc w:val="both"/>
              <w:textAlignment w:val="auto"/>
              <w:rPr>
                <w:rFonts w:hint="eastAsia" w:ascii="仿宋" w:hAnsi="仿宋" w:eastAsia="仿宋" w:cs="仿宋"/>
                <w:b w:val="0"/>
                <w:bCs w:val="0"/>
                <w:color w:val="auto"/>
                <w:kern w:val="0"/>
                <w:sz w:val="21"/>
                <w:szCs w:val="21"/>
                <w:highlight w:val="yellow"/>
                <w:lang w:val="en-GB" w:eastAsia="zh-CN" w:bidi="ar-SA"/>
              </w:rPr>
            </w:pPr>
            <w:r>
              <w:rPr>
                <w:rFonts w:hint="eastAsia" w:ascii="仿宋" w:hAnsi="仿宋" w:eastAsia="仿宋" w:cs="仿宋"/>
                <w:color w:val="auto"/>
                <w:kern w:val="2"/>
                <w:sz w:val="21"/>
                <w:szCs w:val="21"/>
                <w:highlight w:val="none"/>
                <w:lang w:val="en-US" w:eastAsia="zh-CN" w:bidi="ar-SA"/>
              </w:rPr>
              <w:t>本次采购采用每次按供货商实际使用量进行结算的方式结算，每次货物到达采购人指定地点并交付验收合格之后，供货商凭送货汇总表(列明货物名称、送货时间、数量、价格)、与所供货物等额的有效发票向采购人申请支付款项，采购人在收到供货商的款项申请资料且核对无误后，按院内支付程序，支付该次货物总额。</w:t>
            </w:r>
          </w:p>
        </w:tc>
        <w:tc>
          <w:tcPr>
            <w:tcW w:w="885" w:type="dxa"/>
            <w:noWrap w:val="0"/>
            <w:vAlign w:val="center"/>
          </w:tcPr>
          <w:p w14:paraId="05A6C902">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3CC27D4">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248" w:type="dxa"/>
            <w:noWrap w:val="0"/>
            <w:vAlign w:val="center"/>
          </w:tcPr>
          <w:p w14:paraId="2EFF976C">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EFD4AEC">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DE4A169">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684" w:type="dxa"/>
            <w:noWrap w:val="0"/>
            <w:vAlign w:val="top"/>
          </w:tcPr>
          <w:p w14:paraId="4576F63F">
            <w:pPr>
              <w:pageBreakBefore w:val="0"/>
              <w:kinsoku/>
              <w:overflowPunct/>
              <w:topLinePunct w:val="0"/>
              <w:bidi w:val="0"/>
              <w:spacing w:line="240" w:lineRule="auto"/>
              <w:ind w:left="0" w:leftChars="0" w:right="0" w:rightChars="0"/>
              <w:rPr>
                <w:rFonts w:hint="eastAsia" w:ascii="仿宋" w:hAnsi="仿宋" w:eastAsia="仿宋" w:cs="仿宋"/>
                <w:color w:val="auto"/>
                <w:szCs w:val="21"/>
                <w:highlight w:val="none"/>
              </w:rPr>
            </w:pPr>
          </w:p>
        </w:tc>
      </w:tr>
      <w:tr w14:paraId="671F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641" w:type="dxa"/>
            <w:noWrap w:val="0"/>
            <w:vAlign w:val="center"/>
          </w:tcPr>
          <w:p w14:paraId="236B8805">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4</w:t>
            </w:r>
          </w:p>
        </w:tc>
        <w:tc>
          <w:tcPr>
            <w:tcW w:w="1575" w:type="dxa"/>
            <w:noWrap w:val="0"/>
            <w:vAlign w:val="center"/>
          </w:tcPr>
          <w:p w14:paraId="799F6486">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GB" w:eastAsia="zh-CN" w:bidi="ar-SA"/>
              </w:rPr>
              <w:t>验收要求</w:t>
            </w:r>
          </w:p>
        </w:tc>
        <w:tc>
          <w:tcPr>
            <w:tcW w:w="4639" w:type="dxa"/>
            <w:shd w:val="clear" w:color="auto" w:fill="auto"/>
            <w:noWrap w:val="0"/>
            <w:vAlign w:val="center"/>
          </w:tcPr>
          <w:p w14:paraId="1C7B54C9">
            <w:pPr>
              <w:pStyle w:val="14"/>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w:t>
            </w:r>
            <w:r>
              <w:rPr>
                <w:rFonts w:hint="eastAsia" w:ascii="仿宋" w:hAnsi="仿宋" w:eastAsia="仿宋" w:cs="仿宋"/>
                <w:color w:val="auto"/>
                <w:kern w:val="2"/>
                <w:sz w:val="21"/>
                <w:szCs w:val="21"/>
                <w:highlight w:val="none"/>
                <w:lang w:val="en-US" w:eastAsia="zh-CN" w:bidi="ar-SA"/>
              </w:rPr>
              <w:t>供货商提供的货物必须符合采购人的要求，不得以假乱真、以次充好，不得破，不得错乱，包括：① 规格尺寸、数量；②质量、外观；③款式、设计。</w:t>
            </w:r>
          </w:p>
          <w:p w14:paraId="28A676A0">
            <w:pPr>
              <w:pStyle w:val="14"/>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2.供货商供货时应随货提供产品质量合格证明文件（产品合格证、质量检验报告，依法须取得强制性认证的还应提供相应认证证书）。所供货物的技术性能、规格及参数应符合其响应文件和投标文件承诺的技术标准，并与生产厂商公开的宣传资料及官方网站公布的内容一致。供货商保证所供货物均为全新未使用的原厂合格正品，表面无划损、无任何缺陷和安全隐患，均在保质期内，符合中华人民共和国法律法规及强制性标准要求，可在中国境内常规安全合法使用。</w:t>
            </w:r>
          </w:p>
          <w:p w14:paraId="2DE319B6">
            <w:pPr>
              <w:pStyle w:val="14"/>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3.货物送达采购人指定地点后，由双方工作人员按送货单核对品名、规格、型号、数量并进行外观初检，核对无误后签字确认。</w:t>
            </w:r>
            <w:r>
              <w:rPr>
                <w:rFonts w:hint="default" w:ascii="仿宋" w:hAnsi="仿宋" w:eastAsia="仿宋" w:cs="仿宋"/>
                <w:color w:val="auto"/>
                <w:kern w:val="2"/>
                <w:sz w:val="21"/>
                <w:szCs w:val="21"/>
                <w:highlight w:val="none"/>
                <w:lang w:val="en-US" w:eastAsia="zh-CN" w:bidi="ar-SA"/>
              </w:rPr>
              <w:t>初检仅表明采购人收到</w:t>
            </w:r>
            <w:r>
              <w:rPr>
                <w:rFonts w:hint="eastAsia" w:ascii="仿宋" w:hAnsi="仿宋" w:eastAsia="仿宋" w:cs="仿宋"/>
                <w:color w:val="auto"/>
                <w:kern w:val="2"/>
                <w:sz w:val="21"/>
                <w:szCs w:val="21"/>
                <w:highlight w:val="none"/>
                <w:lang w:val="en-US" w:eastAsia="zh-CN" w:bidi="ar-SA"/>
              </w:rPr>
              <w:t>供货商</w:t>
            </w:r>
            <w:r>
              <w:rPr>
                <w:rFonts w:hint="default" w:ascii="仿宋" w:hAnsi="仿宋" w:eastAsia="仿宋" w:cs="仿宋"/>
                <w:color w:val="auto"/>
                <w:kern w:val="2"/>
                <w:sz w:val="21"/>
                <w:szCs w:val="21"/>
                <w:highlight w:val="none"/>
                <w:lang w:val="en-US" w:eastAsia="zh-CN" w:bidi="ar-SA"/>
              </w:rPr>
              <w:t>所送货物的数量并完成外观查验，不视为采购人对货物内在质量的认可，亦不免除</w:t>
            </w:r>
            <w:r>
              <w:rPr>
                <w:rFonts w:hint="eastAsia" w:ascii="仿宋" w:hAnsi="仿宋" w:eastAsia="仿宋" w:cs="仿宋"/>
                <w:color w:val="auto"/>
                <w:kern w:val="2"/>
                <w:sz w:val="21"/>
                <w:szCs w:val="21"/>
                <w:highlight w:val="none"/>
                <w:lang w:val="en-US" w:eastAsia="zh-CN" w:bidi="ar-SA"/>
              </w:rPr>
              <w:t>供货商</w:t>
            </w:r>
            <w:r>
              <w:rPr>
                <w:rFonts w:hint="default" w:ascii="仿宋" w:hAnsi="仿宋" w:eastAsia="仿宋" w:cs="仿宋"/>
                <w:color w:val="auto"/>
                <w:kern w:val="2"/>
                <w:sz w:val="21"/>
                <w:szCs w:val="21"/>
                <w:highlight w:val="none"/>
                <w:lang w:val="en-US" w:eastAsia="zh-CN" w:bidi="ar-SA"/>
              </w:rPr>
              <w:t>依法及依约应承担的质量责任</w:t>
            </w:r>
            <w:r>
              <w:rPr>
                <w:rFonts w:hint="eastAsia" w:ascii="仿宋" w:hAnsi="仿宋" w:eastAsia="仿宋" w:cs="仿宋"/>
                <w:color w:val="auto"/>
                <w:kern w:val="2"/>
                <w:sz w:val="21"/>
                <w:szCs w:val="21"/>
                <w:highlight w:val="none"/>
                <w:lang w:val="en-US" w:eastAsia="zh-CN" w:bidi="ar-SA"/>
              </w:rPr>
              <w:t>。</w:t>
            </w:r>
          </w:p>
          <w:p w14:paraId="369D07E9">
            <w:pPr>
              <w:keepNext w:val="0"/>
              <w:keepLines w:val="0"/>
              <w:pageBreakBefore w:val="0"/>
              <w:widowControl/>
              <w:suppressLineNumbers w:val="0"/>
              <w:kinsoku/>
              <w:wordWrap/>
              <w:overflowPunct/>
              <w:topLinePunct w:val="0"/>
              <w:autoSpaceDE/>
              <w:autoSpaceDN/>
              <w:bidi w:val="0"/>
              <w:adjustRightInd/>
              <w:snapToGrid/>
              <w:spacing w:line="360" w:lineRule="exact"/>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4.</w:t>
            </w:r>
            <w:r>
              <w:rPr>
                <w:rFonts w:hint="default" w:ascii="仿宋" w:hAnsi="仿宋" w:eastAsia="仿宋" w:cs="仿宋"/>
                <w:color w:val="auto"/>
                <w:kern w:val="2"/>
                <w:sz w:val="21"/>
                <w:szCs w:val="21"/>
                <w:highlight w:val="none"/>
                <w:lang w:val="en-US" w:eastAsia="zh-CN" w:bidi="ar-SA"/>
              </w:rPr>
              <w:t>验收中发现货物不符合合同约定的，采购人有权拒绝接收；货物验收不合格，或事后发现存在以假充真、以次充好、以不合格产品冒充合格产品情形的，采购人有权无条件退货，</w:t>
            </w:r>
            <w:r>
              <w:rPr>
                <w:rFonts w:hint="eastAsia" w:ascii="仿宋" w:hAnsi="仿宋" w:eastAsia="仿宋" w:cs="仿宋"/>
                <w:color w:val="auto"/>
                <w:kern w:val="2"/>
                <w:sz w:val="21"/>
                <w:szCs w:val="21"/>
                <w:highlight w:val="none"/>
                <w:lang w:val="en-US" w:eastAsia="zh-CN" w:bidi="ar-SA"/>
              </w:rPr>
              <w:t>供货商</w:t>
            </w:r>
            <w:r>
              <w:rPr>
                <w:rFonts w:hint="default" w:ascii="仿宋" w:hAnsi="仿宋" w:eastAsia="仿宋" w:cs="仿宋"/>
                <w:color w:val="auto"/>
                <w:kern w:val="2"/>
                <w:sz w:val="21"/>
                <w:szCs w:val="21"/>
                <w:highlight w:val="none"/>
                <w:lang w:val="en-US" w:eastAsia="zh-CN" w:bidi="ar-SA"/>
              </w:rPr>
              <w:t>应在</w:t>
            </w:r>
            <w:r>
              <w:rPr>
                <w:rFonts w:hint="eastAsia" w:ascii="仿宋" w:hAnsi="仿宋" w:eastAsia="仿宋" w:cs="仿宋"/>
                <w:color w:val="auto"/>
                <w:kern w:val="2"/>
                <w:sz w:val="21"/>
                <w:szCs w:val="21"/>
                <w:highlight w:val="none"/>
                <w:lang w:val="en-US" w:eastAsia="zh-CN" w:bidi="ar-SA"/>
              </w:rPr>
              <w:t>3</w:t>
            </w:r>
            <w:r>
              <w:rPr>
                <w:rFonts w:hint="default" w:ascii="仿宋" w:hAnsi="仿宋" w:eastAsia="仿宋" w:cs="仿宋"/>
                <w:color w:val="auto"/>
                <w:kern w:val="2"/>
                <w:sz w:val="21"/>
                <w:szCs w:val="21"/>
                <w:highlight w:val="none"/>
                <w:lang w:val="en-US" w:eastAsia="zh-CN" w:bidi="ar-SA"/>
              </w:rPr>
              <w:t>个工作日内无偿更换提供符合合同约定的产品；逾期未更换的，视为</w:t>
            </w:r>
            <w:r>
              <w:rPr>
                <w:rFonts w:hint="eastAsia" w:ascii="仿宋" w:hAnsi="仿宋" w:eastAsia="仿宋" w:cs="仿宋"/>
                <w:color w:val="auto"/>
                <w:kern w:val="2"/>
                <w:sz w:val="21"/>
                <w:szCs w:val="21"/>
                <w:highlight w:val="none"/>
                <w:lang w:val="en-US" w:eastAsia="zh-CN" w:bidi="ar-SA"/>
              </w:rPr>
              <w:t>供货商</w:t>
            </w:r>
            <w:r>
              <w:rPr>
                <w:rFonts w:hint="default" w:ascii="仿宋" w:hAnsi="仿宋" w:eastAsia="仿宋" w:cs="仿宋"/>
                <w:color w:val="auto"/>
                <w:kern w:val="2"/>
                <w:sz w:val="21"/>
                <w:szCs w:val="21"/>
                <w:highlight w:val="none"/>
                <w:lang w:val="en-US" w:eastAsia="zh-CN" w:bidi="ar-SA"/>
              </w:rPr>
              <w:t>逾期交货，按合同违约条款处理；情节严重的，采购人有权解除合同、要求赔偿损失，并向有关监管部门反映。</w:t>
            </w:r>
          </w:p>
          <w:p w14:paraId="31D43806">
            <w:pPr>
              <w:pStyle w:val="14"/>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5.</w:t>
            </w:r>
            <w:r>
              <w:rPr>
                <w:rFonts w:hint="default" w:ascii="仿宋" w:hAnsi="仿宋" w:eastAsia="仿宋" w:cs="仿宋"/>
                <w:color w:val="auto"/>
                <w:kern w:val="2"/>
                <w:sz w:val="21"/>
                <w:szCs w:val="21"/>
                <w:highlight w:val="none"/>
                <w:lang w:val="en-US" w:eastAsia="zh-CN" w:bidi="ar-SA"/>
              </w:rPr>
              <w:t>货物质量有国家标准的，按国家标准验收；无国家标准的，按行业标准验收；无行业标准的，按双方约定标准执行。供货期间相关标准修订或新颁布的，自实施之日起按新标准执行。</w:t>
            </w:r>
          </w:p>
          <w:p w14:paraId="3E17C14D">
            <w:pPr>
              <w:pStyle w:val="14"/>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eastAsia" w:ascii="仿宋" w:hAnsi="仿宋" w:eastAsia="宋体"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6.</w:t>
            </w:r>
            <w:r>
              <w:rPr>
                <w:rFonts w:hint="default" w:ascii="仿宋" w:hAnsi="仿宋" w:eastAsia="仿宋" w:cs="仿宋"/>
                <w:color w:val="auto"/>
                <w:kern w:val="2"/>
                <w:sz w:val="21"/>
                <w:szCs w:val="21"/>
                <w:highlight w:val="none"/>
                <w:lang w:val="en-US" w:eastAsia="zh-CN" w:bidi="ar-SA"/>
              </w:rPr>
              <w:t>采购人在验收合格后正常使用过程中发现货物存在隐蔽质量问题的，有权在</w:t>
            </w:r>
            <w:r>
              <w:rPr>
                <w:rFonts w:hint="eastAsia" w:ascii="仿宋" w:hAnsi="仿宋" w:eastAsia="仿宋" w:cs="仿宋"/>
                <w:color w:val="auto"/>
                <w:kern w:val="2"/>
                <w:sz w:val="21"/>
                <w:szCs w:val="21"/>
                <w:highlight w:val="none"/>
                <w:lang w:val="en-US" w:eastAsia="zh-CN" w:bidi="ar-SA"/>
              </w:rPr>
              <w:t>3</w:t>
            </w:r>
            <w:r>
              <w:rPr>
                <w:rFonts w:hint="default" w:ascii="仿宋" w:hAnsi="仿宋" w:eastAsia="仿宋" w:cs="仿宋"/>
                <w:color w:val="auto"/>
                <w:kern w:val="2"/>
                <w:sz w:val="21"/>
                <w:szCs w:val="21"/>
                <w:highlight w:val="none"/>
                <w:lang w:val="en-US" w:eastAsia="zh-CN" w:bidi="ar-SA"/>
              </w:rPr>
              <w:t>日内提出质量异议，</w:t>
            </w:r>
            <w:r>
              <w:rPr>
                <w:rFonts w:hint="eastAsia" w:ascii="仿宋" w:hAnsi="仿宋" w:eastAsia="仿宋" w:cs="仿宋"/>
                <w:color w:val="auto"/>
                <w:kern w:val="2"/>
                <w:sz w:val="21"/>
                <w:szCs w:val="21"/>
                <w:highlight w:val="none"/>
                <w:lang w:val="en-US" w:eastAsia="zh-CN" w:bidi="ar-SA"/>
              </w:rPr>
              <w:t>供货商</w:t>
            </w:r>
            <w:r>
              <w:rPr>
                <w:rFonts w:hint="default" w:ascii="仿宋" w:hAnsi="仿宋" w:eastAsia="仿宋" w:cs="仿宋"/>
                <w:color w:val="auto"/>
                <w:kern w:val="2"/>
                <w:sz w:val="21"/>
                <w:szCs w:val="21"/>
                <w:highlight w:val="none"/>
                <w:lang w:val="en-US" w:eastAsia="zh-CN" w:bidi="ar-SA"/>
              </w:rPr>
              <w:t>应负责无偿退换。双方对货物质量有争议的，可共同委托具有法定资质的检验检测机构进行检验，检验结论为最终依据，检验费用由责任方承担。验收记录经双方签字确认后存档，作为办理结算的依据</w:t>
            </w:r>
            <w:r>
              <w:rPr>
                <w:rFonts w:hint="eastAsia" w:ascii="仿宋" w:hAnsi="仿宋" w:eastAsia="仿宋" w:cs="仿宋"/>
                <w:color w:val="auto"/>
                <w:kern w:val="2"/>
                <w:sz w:val="21"/>
                <w:szCs w:val="21"/>
                <w:highlight w:val="none"/>
                <w:lang w:val="en-US" w:eastAsia="zh-CN" w:bidi="ar-SA"/>
              </w:rPr>
              <w:t>。</w:t>
            </w:r>
          </w:p>
        </w:tc>
        <w:tc>
          <w:tcPr>
            <w:tcW w:w="885" w:type="dxa"/>
            <w:noWrap w:val="0"/>
            <w:vAlign w:val="center"/>
          </w:tcPr>
          <w:p w14:paraId="47ABF487">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AC1C043">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248" w:type="dxa"/>
            <w:noWrap w:val="0"/>
            <w:vAlign w:val="center"/>
          </w:tcPr>
          <w:p w14:paraId="2623F0D4">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D211833">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7B2277A">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684" w:type="dxa"/>
            <w:noWrap w:val="0"/>
            <w:vAlign w:val="top"/>
          </w:tcPr>
          <w:p w14:paraId="77C56C99">
            <w:pPr>
              <w:pageBreakBefore w:val="0"/>
              <w:kinsoku/>
              <w:overflowPunct/>
              <w:topLinePunct w:val="0"/>
              <w:bidi w:val="0"/>
              <w:spacing w:line="240" w:lineRule="auto"/>
              <w:ind w:left="0" w:leftChars="0" w:right="0" w:rightChars="0"/>
              <w:rPr>
                <w:rFonts w:hint="eastAsia" w:ascii="仿宋" w:hAnsi="仿宋" w:eastAsia="仿宋" w:cs="仿宋"/>
                <w:color w:val="auto"/>
                <w:szCs w:val="21"/>
                <w:highlight w:val="none"/>
              </w:rPr>
            </w:pPr>
          </w:p>
        </w:tc>
      </w:tr>
      <w:tr w14:paraId="0DD7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641" w:type="dxa"/>
            <w:noWrap w:val="0"/>
            <w:vAlign w:val="center"/>
          </w:tcPr>
          <w:p w14:paraId="677C07CD">
            <w:pPr>
              <w:pageBreakBefore w:val="0"/>
              <w:kinsoku/>
              <w:overflowPunct/>
              <w:topLinePunct w:val="0"/>
              <w:bidi w:val="0"/>
              <w:spacing w:line="240" w:lineRule="auto"/>
              <w:ind w:left="0" w:leftChars="0" w:right="0" w:rightChars="0"/>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5</w:t>
            </w:r>
          </w:p>
        </w:tc>
        <w:tc>
          <w:tcPr>
            <w:tcW w:w="1575" w:type="dxa"/>
            <w:noWrap w:val="0"/>
            <w:vAlign w:val="center"/>
          </w:tcPr>
          <w:p w14:paraId="4E065356">
            <w:pPr>
              <w:pStyle w:val="14"/>
              <w:keepNext w:val="0"/>
              <w:keepLines w:val="0"/>
              <w:pageBreakBefore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color w:val="auto"/>
                <w:szCs w:val="21"/>
                <w:highlight w:val="none"/>
              </w:rPr>
            </w:pPr>
            <w:r>
              <w:rPr>
                <w:rFonts w:hint="eastAsia" w:ascii="仿宋" w:hAnsi="仿宋" w:eastAsia="仿宋" w:cs="仿宋"/>
                <w:color w:val="auto"/>
                <w:kern w:val="2"/>
                <w:sz w:val="21"/>
                <w:szCs w:val="21"/>
                <w:highlight w:val="none"/>
                <w:lang w:val="en-US" w:eastAsia="zh-CN" w:bidi="ar-SA"/>
              </w:rPr>
              <w:t>其他</w:t>
            </w:r>
          </w:p>
        </w:tc>
        <w:tc>
          <w:tcPr>
            <w:tcW w:w="4639" w:type="dxa"/>
            <w:noWrap w:val="0"/>
            <w:vAlign w:val="center"/>
          </w:tcPr>
          <w:p w14:paraId="5CB613B9">
            <w:pPr>
              <w:pStyle w:val="14"/>
              <w:keepNext w:val="0"/>
              <w:keepLines w:val="0"/>
              <w:pageBreakBefore w:val="0"/>
              <w:kinsoku/>
              <w:wordWrap/>
              <w:overflowPunct/>
              <w:topLinePunct w:val="0"/>
              <w:autoSpaceDE/>
              <w:autoSpaceDN/>
              <w:bidi w:val="0"/>
              <w:adjustRightInd/>
              <w:snapToGrid/>
              <w:spacing w:line="360" w:lineRule="exact"/>
              <w:ind w:left="0" w:leftChars="0" w:right="0" w:rightChars="0" w:firstLine="0" w:firstLineChars="0"/>
              <w:jc w:val="left"/>
              <w:textAlignment w:val="auto"/>
              <w:rPr>
                <w:rFonts w:hint="default"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无</w:t>
            </w:r>
          </w:p>
        </w:tc>
        <w:tc>
          <w:tcPr>
            <w:tcW w:w="885" w:type="dxa"/>
            <w:noWrap w:val="0"/>
            <w:vAlign w:val="center"/>
          </w:tcPr>
          <w:p w14:paraId="53DE93B2">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7846750">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248" w:type="dxa"/>
            <w:noWrap w:val="0"/>
            <w:vAlign w:val="center"/>
          </w:tcPr>
          <w:p w14:paraId="6EEA4279">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5091B74">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365CAD8">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684" w:type="dxa"/>
            <w:noWrap w:val="0"/>
            <w:vAlign w:val="top"/>
          </w:tcPr>
          <w:p w14:paraId="1AC67098">
            <w:pPr>
              <w:pageBreakBefore w:val="0"/>
              <w:kinsoku/>
              <w:overflowPunct/>
              <w:topLinePunct w:val="0"/>
              <w:bidi w:val="0"/>
              <w:spacing w:line="240" w:lineRule="auto"/>
              <w:ind w:left="0" w:leftChars="0" w:right="0" w:rightChars="0"/>
              <w:rPr>
                <w:rFonts w:hint="eastAsia" w:ascii="仿宋" w:hAnsi="仿宋" w:eastAsia="仿宋" w:cs="仿宋"/>
                <w:color w:val="auto"/>
                <w:szCs w:val="21"/>
                <w:highlight w:val="none"/>
              </w:rPr>
            </w:pPr>
          </w:p>
        </w:tc>
      </w:tr>
      <w:tr w14:paraId="4A001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9672" w:type="dxa"/>
            <w:gridSpan w:val="6"/>
            <w:noWrap w:val="0"/>
            <w:vAlign w:val="center"/>
          </w:tcPr>
          <w:p w14:paraId="3751EF05">
            <w:pPr>
              <w:rPr>
                <w:rFonts w:hint="eastAsia" w:ascii="仿宋" w:hAnsi="仿宋" w:eastAsia="仿宋" w:cs="仿宋"/>
                <w:color w:val="auto"/>
                <w:szCs w:val="21"/>
                <w:highlight w:val="none"/>
              </w:rPr>
            </w:pPr>
            <w:r>
              <w:rPr>
                <w:rFonts w:hint="eastAsia" w:ascii="仿宋" w:hAnsi="仿宋" w:eastAsia="仿宋" w:cs="仿宋"/>
                <w:color w:val="auto"/>
                <w:szCs w:val="21"/>
                <w:highlight w:val="none"/>
              </w:rPr>
              <w:t>其它商务条款偏离说明：</w:t>
            </w:r>
          </w:p>
        </w:tc>
      </w:tr>
    </w:tbl>
    <w:p w14:paraId="296ACDEF">
      <w:pPr>
        <w:rPr>
          <w:rFonts w:hint="eastAsia" w:ascii="仿宋" w:hAnsi="仿宋" w:eastAsia="仿宋" w:cs="仿宋"/>
          <w:color w:val="auto"/>
          <w:sz w:val="21"/>
          <w:szCs w:val="21"/>
          <w:highlight w:val="none"/>
          <w:lang w:val="en-GB"/>
        </w:rPr>
      </w:pPr>
      <w:r>
        <w:rPr>
          <w:rFonts w:hint="eastAsia" w:ascii="仿宋" w:hAnsi="仿宋" w:eastAsia="仿宋" w:cs="仿宋"/>
          <w:b/>
          <w:color w:val="auto"/>
          <w:sz w:val="24"/>
          <w:highlight w:val="none"/>
          <w:lang w:val="en-US" w:eastAsia="zh-CN"/>
        </w:rPr>
        <w:t xml:space="preserve">2.2 </w:t>
      </w:r>
      <w:r>
        <w:rPr>
          <w:rFonts w:hint="eastAsia" w:ascii="仿宋" w:hAnsi="仿宋" w:eastAsia="仿宋" w:cs="仿宋"/>
          <w:b/>
          <w:color w:val="auto"/>
          <w:sz w:val="24"/>
          <w:highlight w:val="none"/>
        </w:rPr>
        <w:t>一般服务要求条款响应表</w:t>
      </w:r>
    </w:p>
    <w:tbl>
      <w:tblPr>
        <w:tblStyle w:val="8"/>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9"/>
        <w:gridCol w:w="1490"/>
        <w:gridCol w:w="4594"/>
        <w:gridCol w:w="908"/>
        <w:gridCol w:w="1164"/>
        <w:gridCol w:w="713"/>
      </w:tblGrid>
      <w:tr w14:paraId="6D33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shd w:val="clear" w:color="auto" w:fill="F1F1F1"/>
            <w:noWrap w:val="0"/>
            <w:vAlign w:val="center"/>
          </w:tcPr>
          <w:p w14:paraId="2D077892">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490" w:type="dxa"/>
            <w:shd w:val="clear" w:color="auto" w:fill="F1F1F1"/>
            <w:noWrap w:val="0"/>
            <w:vAlign w:val="center"/>
          </w:tcPr>
          <w:p w14:paraId="18321736">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名称</w:t>
            </w:r>
          </w:p>
        </w:tc>
        <w:tc>
          <w:tcPr>
            <w:tcW w:w="4594" w:type="dxa"/>
            <w:shd w:val="clear" w:color="auto" w:fill="F1F1F1"/>
            <w:noWrap w:val="0"/>
            <w:vAlign w:val="center"/>
          </w:tcPr>
          <w:p w14:paraId="7FFFD27A">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服务要求</w:t>
            </w:r>
          </w:p>
        </w:tc>
        <w:tc>
          <w:tcPr>
            <w:tcW w:w="908" w:type="dxa"/>
            <w:shd w:val="clear" w:color="auto" w:fill="F1F1F1"/>
            <w:noWrap w:val="0"/>
            <w:vAlign w:val="center"/>
          </w:tcPr>
          <w:p w14:paraId="5BB20E3C">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w:t>
            </w:r>
          </w:p>
          <w:p w14:paraId="7AE46295">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响应</w:t>
            </w:r>
          </w:p>
        </w:tc>
        <w:tc>
          <w:tcPr>
            <w:tcW w:w="1164" w:type="dxa"/>
            <w:shd w:val="clear" w:color="auto" w:fill="F1F1F1"/>
            <w:noWrap w:val="0"/>
            <w:vAlign w:val="center"/>
          </w:tcPr>
          <w:p w14:paraId="37C119AB">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偏离情况</w:t>
            </w:r>
          </w:p>
          <w:p w14:paraId="505E0CBE">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（正/负/无）</w:t>
            </w:r>
          </w:p>
        </w:tc>
        <w:tc>
          <w:tcPr>
            <w:tcW w:w="713" w:type="dxa"/>
            <w:shd w:val="clear" w:color="auto" w:fill="F1F1F1"/>
            <w:noWrap w:val="0"/>
            <w:vAlign w:val="center"/>
          </w:tcPr>
          <w:p w14:paraId="0B99C425">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偏离说明</w:t>
            </w:r>
          </w:p>
        </w:tc>
      </w:tr>
      <w:tr w14:paraId="6E40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noWrap w:val="0"/>
            <w:vAlign w:val="center"/>
          </w:tcPr>
          <w:p w14:paraId="571F11BD">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490" w:type="dxa"/>
            <w:shd w:val="clear" w:color="auto" w:fill="auto"/>
            <w:noWrap w:val="0"/>
            <w:vAlign w:val="center"/>
          </w:tcPr>
          <w:p w14:paraId="33681007">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color w:val="auto"/>
                <w:spacing w:val="12"/>
                <w:sz w:val="21"/>
                <w:szCs w:val="21"/>
                <w:highlight w:val="none"/>
                <w:lang w:val="en-US" w:eastAsia="zh-CN"/>
              </w:rPr>
              <w:t>报价要求</w:t>
            </w:r>
          </w:p>
        </w:tc>
        <w:tc>
          <w:tcPr>
            <w:tcW w:w="4594" w:type="dxa"/>
            <w:shd w:val="clear" w:color="auto" w:fill="auto"/>
            <w:noWrap w:val="0"/>
            <w:vAlign w:val="top"/>
          </w:tcPr>
          <w:p w14:paraId="6DD18A82">
            <w:pPr>
              <w:pStyle w:val="14"/>
              <w:keepNext w:val="0"/>
              <w:keepLines w:val="0"/>
              <w:pageBreakBefore w:val="0"/>
              <w:numPr>
                <w:ilvl w:val="0"/>
                <w:numId w:val="0"/>
              </w:numPr>
              <w:kinsoku/>
              <w:wordWrap/>
              <w:overflowPunct/>
              <w:topLinePunct w:val="0"/>
              <w:autoSpaceDE/>
              <w:autoSpaceDN/>
              <w:bidi w:val="0"/>
              <w:adjustRightInd/>
              <w:snapToGrid/>
              <w:spacing w:line="360" w:lineRule="exact"/>
              <w:ind w:leftChars="0" w:right="0" w:rightChars="0"/>
              <w:jc w:val="left"/>
              <w:textAlignment w:val="auto"/>
              <w:rPr>
                <w:rFonts w:hint="default"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1.供应商报价应以人民币元为单位，按采购清单逐项填报含税单价，报价漏项、缺项视为该费用已包含在总报价中，成交后采购人不再另行支付。</w:t>
            </w:r>
          </w:p>
          <w:p w14:paraId="317C58AE">
            <w:pPr>
              <w:pStyle w:val="14"/>
              <w:keepNext w:val="0"/>
              <w:keepLines w:val="0"/>
              <w:pageBreakBefore w:val="0"/>
              <w:numPr>
                <w:ilvl w:val="0"/>
                <w:numId w:val="0"/>
              </w:numPr>
              <w:kinsoku/>
              <w:wordWrap/>
              <w:overflowPunct/>
              <w:topLinePunct w:val="0"/>
              <w:autoSpaceDE/>
              <w:autoSpaceDN/>
              <w:bidi w:val="0"/>
              <w:adjustRightInd/>
              <w:snapToGrid/>
              <w:spacing w:line="360" w:lineRule="exact"/>
              <w:ind w:leftChars="0" w:right="0" w:rightChars="0"/>
              <w:jc w:val="left"/>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w:t>
            </w:r>
            <w:r>
              <w:rPr>
                <w:rFonts w:hint="default" w:ascii="仿宋" w:hAnsi="仿宋" w:eastAsia="仿宋" w:cs="仿宋"/>
                <w:b w:val="0"/>
                <w:bCs w:val="0"/>
                <w:color w:val="auto"/>
                <w:kern w:val="0"/>
                <w:sz w:val="21"/>
                <w:szCs w:val="21"/>
                <w:highlight w:val="none"/>
                <w:lang w:val="en-US" w:eastAsia="zh-CN" w:bidi="ar-SA"/>
              </w:rPr>
              <w:t>报价为固定包干价，包含货物价款、包装、运输、装卸、保险、验收、税金及售后服务等一切费用，交货地点为采购人指定地点。</w:t>
            </w:r>
            <w:r>
              <w:rPr>
                <w:rFonts w:hint="eastAsia" w:ascii="仿宋" w:hAnsi="仿宋" w:eastAsia="仿宋" w:cs="仿宋"/>
                <w:color w:val="auto"/>
                <w:kern w:val="2"/>
                <w:sz w:val="21"/>
                <w:szCs w:val="21"/>
                <w:highlight w:val="none"/>
                <w:lang w:val="en-US" w:eastAsia="zh-CN" w:bidi="ar-SA"/>
              </w:rPr>
              <w:t>合同期内补货、更换、退换货均按成交单价执行，供应商不得加价。</w:t>
            </w:r>
          </w:p>
          <w:p w14:paraId="25A1B2D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3.</w:t>
            </w:r>
            <w:r>
              <w:rPr>
                <w:rFonts w:hint="default" w:ascii="仿宋" w:hAnsi="仿宋" w:eastAsia="仿宋" w:cs="仿宋"/>
                <w:b w:val="0"/>
                <w:bCs w:val="0"/>
                <w:color w:val="auto"/>
                <w:kern w:val="0"/>
                <w:sz w:val="21"/>
                <w:szCs w:val="21"/>
                <w:highlight w:val="none"/>
                <w:lang w:val="en-US" w:eastAsia="zh-CN" w:bidi="ar-SA"/>
              </w:rPr>
              <w:t>总报价超过本项目最高限价的，其报价无效</w:t>
            </w:r>
            <w:r>
              <w:rPr>
                <w:rFonts w:hint="eastAsia" w:ascii="仿宋" w:hAnsi="仿宋" w:eastAsia="仿宋" w:cs="仿宋"/>
                <w:b w:val="0"/>
                <w:bCs w:val="0"/>
                <w:color w:val="auto"/>
                <w:kern w:val="0"/>
                <w:sz w:val="21"/>
                <w:szCs w:val="21"/>
                <w:highlight w:val="none"/>
                <w:lang w:val="en-US" w:eastAsia="zh-CN" w:bidi="ar-SA"/>
              </w:rPr>
              <w:t>。</w:t>
            </w:r>
          </w:p>
          <w:p w14:paraId="5DBD763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4.供应商须严格按照甲方提供的配件清单逐项报价，明确规格型号、材质、数量、单价、总价，不得漏报、错报、虚报。</w:t>
            </w:r>
          </w:p>
          <w:p w14:paraId="698471BB">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5.若配件存在品牌差异，须在报价单中注明品牌、产地、质量标准，同等质量标准下以低价优先，同等价格下以优质品牌优先。</w:t>
            </w:r>
          </w:p>
          <w:p w14:paraId="094EE1DD">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6.报价文件须加盖供应商公章，手写涂改无效，逾期提交、资料不全、报价不符合规则的，视为自动放弃比价资格。</w:t>
            </w:r>
          </w:p>
          <w:p w14:paraId="00E100D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7. 比价过程中，甲方有权要求供应商澄清报价细节、提供产品样品、资质证明材料，供应商须配合提供。</w:t>
            </w:r>
          </w:p>
          <w:p w14:paraId="2B61395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8.</w:t>
            </w:r>
            <w:r>
              <w:rPr>
                <w:rFonts w:hint="default" w:ascii="仿宋" w:hAnsi="仿宋" w:eastAsia="仿宋" w:cs="仿宋"/>
                <w:b w:val="0"/>
                <w:bCs w:val="0"/>
                <w:color w:val="auto"/>
                <w:kern w:val="0"/>
                <w:sz w:val="21"/>
                <w:szCs w:val="21"/>
                <w:highlight w:val="none"/>
                <w:lang w:val="en-US" w:eastAsia="zh-CN" w:bidi="ar-SA"/>
              </w:rPr>
              <w:t>结算时供应商须提供合法有效的增值税发票，发票不合规的，采购人有权暂缓付款直至补正</w:t>
            </w:r>
            <w:r>
              <w:rPr>
                <w:rFonts w:hint="eastAsia" w:ascii="仿宋" w:hAnsi="仿宋" w:eastAsia="仿宋" w:cs="仿宋"/>
                <w:b w:val="0"/>
                <w:bCs w:val="0"/>
                <w:color w:val="auto"/>
                <w:kern w:val="0"/>
                <w:sz w:val="21"/>
                <w:szCs w:val="21"/>
                <w:highlight w:val="none"/>
                <w:lang w:val="en-US" w:eastAsia="zh-CN" w:bidi="ar-SA"/>
              </w:rPr>
              <w:t>。</w:t>
            </w:r>
          </w:p>
        </w:tc>
        <w:tc>
          <w:tcPr>
            <w:tcW w:w="908" w:type="dxa"/>
            <w:noWrap w:val="0"/>
            <w:vAlign w:val="center"/>
          </w:tcPr>
          <w:p w14:paraId="7A40F746">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340D3F0">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64" w:type="dxa"/>
            <w:noWrap w:val="0"/>
            <w:vAlign w:val="center"/>
          </w:tcPr>
          <w:p w14:paraId="018B2349">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B84370B">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D43F64F">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713" w:type="dxa"/>
            <w:noWrap w:val="0"/>
            <w:vAlign w:val="top"/>
          </w:tcPr>
          <w:p w14:paraId="63D3C899">
            <w:pPr>
              <w:spacing w:line="20" w:lineRule="atLeast"/>
              <w:rPr>
                <w:rFonts w:hint="eastAsia" w:ascii="仿宋" w:hAnsi="仿宋" w:eastAsia="仿宋" w:cs="仿宋"/>
                <w:color w:val="auto"/>
                <w:sz w:val="24"/>
                <w:highlight w:val="none"/>
              </w:rPr>
            </w:pPr>
          </w:p>
        </w:tc>
      </w:tr>
      <w:tr w14:paraId="7C52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noWrap w:val="0"/>
            <w:vAlign w:val="center"/>
          </w:tcPr>
          <w:p w14:paraId="4EE555C0">
            <w:pPr>
              <w:spacing w:line="20" w:lineRule="atLeast"/>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1490" w:type="dxa"/>
            <w:shd w:val="clear" w:color="auto" w:fill="auto"/>
            <w:noWrap w:val="0"/>
            <w:vAlign w:val="center"/>
          </w:tcPr>
          <w:p w14:paraId="69445072">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default" w:ascii="仿宋" w:hAnsi="仿宋" w:eastAsia="仿宋" w:cs="仿宋"/>
                <w:color w:val="auto"/>
                <w:spacing w:val="12"/>
                <w:sz w:val="21"/>
                <w:szCs w:val="21"/>
                <w:highlight w:val="none"/>
                <w:lang w:val="en-US" w:eastAsia="zh-CN"/>
              </w:rPr>
            </w:pPr>
            <w:r>
              <w:rPr>
                <w:rFonts w:hint="eastAsia" w:ascii="仿宋" w:hAnsi="仿宋" w:eastAsia="仿宋" w:cs="仿宋"/>
                <w:color w:val="auto"/>
                <w:spacing w:val="12"/>
                <w:sz w:val="21"/>
                <w:szCs w:val="21"/>
                <w:highlight w:val="none"/>
                <w:lang w:val="en-US" w:eastAsia="zh-CN"/>
              </w:rPr>
              <w:t>售后要求</w:t>
            </w:r>
          </w:p>
        </w:tc>
        <w:tc>
          <w:tcPr>
            <w:tcW w:w="4594" w:type="dxa"/>
            <w:shd w:val="clear" w:color="auto" w:fill="auto"/>
            <w:noWrap w:val="0"/>
            <w:vAlign w:val="top"/>
          </w:tcPr>
          <w:p w14:paraId="057A702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1.供货商应提供良好的技术服务支持及售后服务保证。</w:t>
            </w:r>
          </w:p>
          <w:p w14:paraId="345CF1E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2.货物验收合格之日起1年，厂商出厂质保标准有更优的，参照厂商标准执行。</w:t>
            </w:r>
          </w:p>
          <w:p w14:paraId="2CC3EE1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3.供货商应设有售后服务电话热线，保证在接到售后电话后及时响应。在收到服务要求时2小时内有专人答复，如需到场，24小时内有专人到达现场解决。</w:t>
            </w:r>
          </w:p>
        </w:tc>
        <w:tc>
          <w:tcPr>
            <w:tcW w:w="908" w:type="dxa"/>
            <w:noWrap w:val="0"/>
            <w:vAlign w:val="center"/>
          </w:tcPr>
          <w:p w14:paraId="3ADA9CA9">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rPr>
            </w:pPr>
          </w:p>
        </w:tc>
        <w:tc>
          <w:tcPr>
            <w:tcW w:w="1164" w:type="dxa"/>
            <w:noWrap w:val="0"/>
            <w:vAlign w:val="center"/>
          </w:tcPr>
          <w:p w14:paraId="7EB60337">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eastAsia="zh-CN"/>
              </w:rPr>
            </w:pPr>
          </w:p>
        </w:tc>
        <w:tc>
          <w:tcPr>
            <w:tcW w:w="713" w:type="dxa"/>
            <w:noWrap w:val="0"/>
            <w:vAlign w:val="top"/>
          </w:tcPr>
          <w:p w14:paraId="2EC74C59">
            <w:pPr>
              <w:spacing w:line="20" w:lineRule="atLeast"/>
              <w:rPr>
                <w:rFonts w:hint="eastAsia" w:ascii="仿宋" w:hAnsi="仿宋" w:eastAsia="仿宋" w:cs="仿宋"/>
                <w:color w:val="auto"/>
                <w:sz w:val="24"/>
                <w:highlight w:val="none"/>
              </w:rPr>
            </w:pPr>
          </w:p>
        </w:tc>
      </w:tr>
      <w:tr w14:paraId="77911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dxa"/>
            <w:noWrap w:val="0"/>
            <w:vAlign w:val="center"/>
          </w:tcPr>
          <w:p w14:paraId="18F404C6">
            <w:pPr>
              <w:spacing w:line="20" w:lineRule="atLeas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p>
        </w:tc>
        <w:tc>
          <w:tcPr>
            <w:tcW w:w="1490" w:type="dxa"/>
            <w:shd w:val="clear" w:color="auto" w:fill="auto"/>
            <w:noWrap w:val="0"/>
            <w:vAlign w:val="center"/>
          </w:tcPr>
          <w:p w14:paraId="7FA89BD3">
            <w:pPr>
              <w:keepNext w:val="0"/>
              <w:keepLines w:val="0"/>
              <w:pageBreakBefore w:val="0"/>
              <w:widowControl w:val="0"/>
              <w:kinsoku/>
              <w:wordWrap/>
              <w:overflowPunct/>
              <w:topLinePunct w:val="0"/>
              <w:autoSpaceDE/>
              <w:autoSpaceDN/>
              <w:bidi w:val="0"/>
              <w:adjustRightInd/>
              <w:snapToGrid/>
              <w:spacing w:line="360" w:lineRule="exact"/>
              <w:ind w:left="0" w:leftChars="0" w:right="0" w:rightChars="0"/>
              <w:jc w:val="center"/>
              <w:textAlignment w:val="auto"/>
              <w:rPr>
                <w:rFonts w:hint="eastAsia" w:ascii="仿宋" w:hAnsi="仿宋" w:eastAsia="仿宋" w:cs="仿宋"/>
                <w:kern w:val="2"/>
                <w:sz w:val="21"/>
                <w:szCs w:val="21"/>
                <w:highlight w:val="none"/>
                <w:lang w:val="en-US" w:eastAsia="zh-CN" w:bidi="ar-SA"/>
              </w:rPr>
            </w:pPr>
            <w:r>
              <w:rPr>
                <w:rFonts w:hint="eastAsia" w:ascii="仿宋" w:hAnsi="仿宋" w:eastAsia="仿宋" w:cs="仿宋"/>
                <w:color w:val="auto"/>
                <w:spacing w:val="12"/>
                <w:sz w:val="21"/>
                <w:szCs w:val="21"/>
                <w:highlight w:val="none"/>
                <w:lang w:val="en-US" w:eastAsia="zh-CN"/>
              </w:rPr>
              <w:t>其他要求</w:t>
            </w:r>
          </w:p>
        </w:tc>
        <w:tc>
          <w:tcPr>
            <w:tcW w:w="4594" w:type="dxa"/>
            <w:shd w:val="clear" w:color="auto" w:fill="auto"/>
            <w:noWrap w:val="0"/>
            <w:vAlign w:val="top"/>
          </w:tcPr>
          <w:p w14:paraId="064C3D7A">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仿宋" w:hAnsi="仿宋" w:eastAsia="仿宋" w:cs="仿宋"/>
                <w:b w:val="0"/>
                <w:bCs w:val="0"/>
                <w:color w:val="auto"/>
                <w:kern w:val="0"/>
                <w:sz w:val="21"/>
                <w:szCs w:val="21"/>
                <w:highlight w:val="yellow"/>
                <w:lang w:val="en-US" w:eastAsia="zh-CN" w:bidi="ar-SA"/>
              </w:rPr>
            </w:pPr>
            <w:r>
              <w:rPr>
                <w:rFonts w:hint="eastAsia" w:ascii="仿宋" w:hAnsi="仿宋" w:eastAsia="仿宋" w:cs="仿宋"/>
                <w:b w:val="0"/>
                <w:bCs w:val="0"/>
                <w:color w:val="auto"/>
                <w:kern w:val="0"/>
                <w:sz w:val="21"/>
                <w:szCs w:val="21"/>
                <w:highlight w:val="none"/>
                <w:lang w:val="en-US" w:eastAsia="zh-CN" w:bidi="ar-SA"/>
              </w:rPr>
              <w:t>供货商应保证提供给采购人的产品或任何与本项目有关的部分或服务、技术等非他人所有或与他人共有，未设有抵押权、租赁权，未侵犯他人的专利权、版权、商标权等知识产权。一旦出现侵权，供货商承担全部责任。</w:t>
            </w:r>
          </w:p>
        </w:tc>
        <w:tc>
          <w:tcPr>
            <w:tcW w:w="908" w:type="dxa"/>
            <w:noWrap w:val="0"/>
            <w:vAlign w:val="center"/>
          </w:tcPr>
          <w:p w14:paraId="6EC4FC6F">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D8D7E74">
            <w:pPr>
              <w:pStyle w:val="13"/>
              <w:keepNext w:val="0"/>
              <w:keepLines w:val="0"/>
              <w:pageBreakBefore w:val="0"/>
              <w:kinsoku/>
              <w:wordWrap/>
              <w:overflowPunct/>
              <w:topLinePunct w:val="0"/>
              <w:autoSpaceDE/>
              <w:autoSpaceDN/>
              <w:bidi w:val="0"/>
              <w:adjustRightInd/>
              <w:snapToGrid/>
              <w:spacing w:before="0" w:after="0" w:line="220" w:lineRule="exact"/>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64" w:type="dxa"/>
            <w:noWrap w:val="0"/>
            <w:vAlign w:val="center"/>
          </w:tcPr>
          <w:p w14:paraId="1737F393">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BBCD055">
            <w:pPr>
              <w:pStyle w:val="2"/>
              <w:keepNext w:val="0"/>
              <w:keepLines w:val="0"/>
              <w:pageBreakBefore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99B30B5">
            <w:pPr>
              <w:keepNext w:val="0"/>
              <w:keepLines w:val="0"/>
              <w:pageBreakBefore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无</w:t>
            </w:r>
          </w:p>
        </w:tc>
        <w:tc>
          <w:tcPr>
            <w:tcW w:w="713" w:type="dxa"/>
            <w:noWrap w:val="0"/>
            <w:vAlign w:val="top"/>
          </w:tcPr>
          <w:p w14:paraId="42FFDD49">
            <w:pPr>
              <w:spacing w:line="20" w:lineRule="atLeast"/>
              <w:rPr>
                <w:rFonts w:hint="eastAsia" w:ascii="仿宋" w:hAnsi="仿宋" w:eastAsia="仿宋" w:cs="仿宋"/>
                <w:color w:val="auto"/>
                <w:sz w:val="24"/>
                <w:highlight w:val="none"/>
              </w:rPr>
            </w:pPr>
          </w:p>
        </w:tc>
      </w:tr>
    </w:tbl>
    <w:p w14:paraId="0B31F778">
      <w:pP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2.3</w:t>
      </w:r>
      <w:r>
        <w:rPr>
          <w:rFonts w:hint="eastAsia" w:ascii="仿宋" w:hAnsi="仿宋" w:eastAsia="仿宋" w:cs="仿宋"/>
          <w:b/>
          <w:color w:val="auto"/>
          <w:sz w:val="24"/>
          <w:szCs w:val="24"/>
          <w:highlight w:val="none"/>
          <w:lang w:val="en-US" w:eastAsia="zh-CN"/>
        </w:rPr>
        <w:t>技术</w:t>
      </w:r>
      <w:r>
        <w:rPr>
          <w:rFonts w:hint="eastAsia" w:ascii="仿宋" w:hAnsi="仿宋" w:eastAsia="仿宋" w:cs="仿宋"/>
          <w:b/>
          <w:color w:val="auto"/>
          <w:sz w:val="24"/>
          <w:highlight w:val="none"/>
        </w:rPr>
        <w:t>要求条款响应表</w:t>
      </w:r>
    </w:p>
    <w:tbl>
      <w:tblPr>
        <w:tblStyle w:val="8"/>
        <w:tblW w:w="96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
        <w:gridCol w:w="1890"/>
        <w:gridCol w:w="4311"/>
        <w:gridCol w:w="900"/>
        <w:gridCol w:w="1147"/>
        <w:gridCol w:w="723"/>
      </w:tblGrid>
      <w:tr w14:paraId="136E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1" w:type="dxa"/>
            <w:noWrap w:val="0"/>
            <w:vAlign w:val="center"/>
          </w:tcPr>
          <w:p w14:paraId="7D8DD020">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890" w:type="dxa"/>
            <w:shd w:val="clear" w:color="auto" w:fill="auto"/>
            <w:noWrap w:val="0"/>
            <w:vAlign w:val="center"/>
          </w:tcPr>
          <w:p w14:paraId="606ED29A">
            <w:pPr>
              <w:spacing w:line="20" w:lineRule="atLeast"/>
              <w:jc w:val="center"/>
              <w:rPr>
                <w:rFonts w:hint="eastAsia" w:ascii="仿宋" w:hAnsi="仿宋" w:eastAsia="仿宋" w:cs="仿宋"/>
                <w:sz w:val="21"/>
                <w:szCs w:val="21"/>
                <w:highlight w:val="none"/>
                <w:lang w:val="en-US" w:eastAsia="zh-CN"/>
              </w:rPr>
            </w:pPr>
            <w:r>
              <w:rPr>
                <w:rFonts w:hint="eastAsia" w:ascii="仿宋" w:hAnsi="仿宋" w:eastAsia="仿宋" w:cs="仿宋"/>
                <w:color w:val="auto"/>
                <w:szCs w:val="21"/>
                <w:highlight w:val="none"/>
              </w:rPr>
              <w:t>名称</w:t>
            </w:r>
          </w:p>
        </w:tc>
        <w:tc>
          <w:tcPr>
            <w:tcW w:w="4311" w:type="dxa"/>
            <w:noWrap w:val="0"/>
            <w:vAlign w:val="center"/>
          </w:tcPr>
          <w:p w14:paraId="3E1E4458">
            <w:pPr>
              <w:spacing w:line="20" w:lineRule="atLeast"/>
              <w:jc w:val="center"/>
              <w:rPr>
                <w:rFonts w:hint="eastAsia" w:ascii="仿宋" w:hAnsi="仿宋" w:eastAsia="仿宋" w:cs="仿宋"/>
                <w:b w:val="0"/>
                <w:bCs w:val="0"/>
                <w:color w:val="auto"/>
                <w:kern w:val="0"/>
                <w:sz w:val="21"/>
                <w:szCs w:val="21"/>
                <w:highlight w:val="yellow"/>
                <w:lang w:val="en-US" w:eastAsia="zh-CN" w:bidi="ar-SA"/>
              </w:rPr>
            </w:pPr>
            <w:r>
              <w:rPr>
                <w:rFonts w:hint="eastAsia" w:ascii="仿宋" w:hAnsi="仿宋" w:eastAsia="仿宋" w:cs="仿宋"/>
                <w:color w:val="auto"/>
                <w:szCs w:val="21"/>
                <w:highlight w:val="none"/>
                <w:lang w:val="en-US" w:eastAsia="zh-CN"/>
              </w:rPr>
              <w:t>技术</w:t>
            </w:r>
            <w:r>
              <w:rPr>
                <w:rFonts w:hint="eastAsia" w:ascii="仿宋" w:hAnsi="仿宋" w:eastAsia="仿宋" w:cs="仿宋"/>
                <w:color w:val="auto"/>
                <w:szCs w:val="21"/>
                <w:highlight w:val="none"/>
              </w:rPr>
              <w:t>要求</w:t>
            </w:r>
          </w:p>
        </w:tc>
        <w:tc>
          <w:tcPr>
            <w:tcW w:w="900" w:type="dxa"/>
            <w:noWrap w:val="0"/>
            <w:vAlign w:val="center"/>
          </w:tcPr>
          <w:p w14:paraId="15A8D84D">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是否</w:t>
            </w:r>
          </w:p>
          <w:p w14:paraId="2A47E03C">
            <w:pPr>
              <w:spacing w:line="20" w:lineRule="atLeast"/>
              <w:jc w:val="center"/>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响应</w:t>
            </w:r>
          </w:p>
        </w:tc>
        <w:tc>
          <w:tcPr>
            <w:tcW w:w="1147" w:type="dxa"/>
            <w:noWrap w:val="0"/>
            <w:vAlign w:val="center"/>
          </w:tcPr>
          <w:p w14:paraId="459747D6">
            <w:pPr>
              <w:spacing w:line="20" w:lineRule="atLeas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偏离情况</w:t>
            </w:r>
          </w:p>
          <w:p w14:paraId="605CD97A">
            <w:pPr>
              <w:spacing w:line="20" w:lineRule="atLeast"/>
              <w:jc w:val="center"/>
              <w:rPr>
                <w:rFonts w:hint="eastAsia" w:ascii="仿宋" w:hAnsi="仿宋" w:eastAsia="仿宋" w:cs="仿宋"/>
                <w:color w:val="auto"/>
                <w:sz w:val="21"/>
                <w:szCs w:val="21"/>
                <w:highlight w:val="none"/>
              </w:rPr>
            </w:pPr>
            <w:r>
              <w:rPr>
                <w:rFonts w:hint="eastAsia" w:ascii="仿宋" w:hAnsi="仿宋" w:eastAsia="仿宋" w:cs="仿宋"/>
                <w:color w:val="auto"/>
                <w:szCs w:val="21"/>
                <w:highlight w:val="none"/>
              </w:rPr>
              <w:t>（正/负/无）</w:t>
            </w:r>
          </w:p>
        </w:tc>
        <w:tc>
          <w:tcPr>
            <w:tcW w:w="723" w:type="dxa"/>
            <w:noWrap w:val="0"/>
            <w:vAlign w:val="center"/>
          </w:tcPr>
          <w:p w14:paraId="33A042CB">
            <w:pPr>
              <w:spacing w:line="20" w:lineRule="atLeast"/>
              <w:jc w:val="center"/>
              <w:rPr>
                <w:rFonts w:hint="eastAsia" w:ascii="仿宋" w:hAnsi="仿宋" w:eastAsia="仿宋" w:cs="仿宋"/>
                <w:color w:val="auto"/>
                <w:sz w:val="24"/>
                <w:highlight w:val="none"/>
              </w:rPr>
            </w:pPr>
            <w:r>
              <w:rPr>
                <w:rFonts w:hint="eastAsia" w:ascii="仿宋" w:hAnsi="仿宋" w:eastAsia="仿宋" w:cs="仿宋"/>
                <w:color w:val="auto"/>
                <w:szCs w:val="21"/>
                <w:highlight w:val="none"/>
              </w:rPr>
              <w:t>偏离说明</w:t>
            </w:r>
          </w:p>
        </w:tc>
      </w:tr>
      <w:tr w14:paraId="2AE67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A0AC70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rPr>
            </w:pPr>
            <w:r>
              <w:rPr>
                <w:rFonts w:hint="eastAsia" w:ascii="仿宋" w:hAnsi="仿宋" w:eastAsia="仿宋" w:cs="仿宋"/>
                <w:color w:val="auto"/>
                <w:szCs w:val="21"/>
                <w:highlight w:val="none"/>
              </w:rPr>
              <w:t>1</w:t>
            </w:r>
          </w:p>
        </w:tc>
        <w:tc>
          <w:tcPr>
            <w:tcW w:w="1890" w:type="dxa"/>
            <w:shd w:val="clear" w:color="auto" w:fill="auto"/>
            <w:noWrap w:val="0"/>
            <w:vAlign w:val="bottom"/>
          </w:tcPr>
          <w:p w14:paraId="255206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文件盒</w:t>
            </w:r>
          </w:p>
        </w:tc>
        <w:tc>
          <w:tcPr>
            <w:tcW w:w="4311" w:type="dxa"/>
            <w:noWrap w:val="0"/>
            <w:vAlign w:val="bottom"/>
          </w:tcPr>
          <w:p w14:paraId="49BF68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800页容量 蓝色 PVC包厚纸板</w:t>
            </w:r>
          </w:p>
        </w:tc>
        <w:tc>
          <w:tcPr>
            <w:tcW w:w="900" w:type="dxa"/>
            <w:noWrap w:val="0"/>
            <w:vAlign w:val="center"/>
          </w:tcPr>
          <w:p w14:paraId="775604D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B35912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否</w:t>
            </w:r>
          </w:p>
        </w:tc>
        <w:tc>
          <w:tcPr>
            <w:tcW w:w="1147" w:type="dxa"/>
            <w:noWrap w:val="0"/>
            <w:vAlign w:val="center"/>
          </w:tcPr>
          <w:p w14:paraId="06D5E08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C328BD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D0E5C6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eastAsia="仿宋"/>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48D4EC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8E8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066EA2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w:t>
            </w:r>
          </w:p>
        </w:tc>
        <w:tc>
          <w:tcPr>
            <w:tcW w:w="1890" w:type="dxa"/>
            <w:shd w:val="clear" w:color="auto" w:fill="auto"/>
            <w:noWrap w:val="0"/>
            <w:vAlign w:val="bottom"/>
          </w:tcPr>
          <w:p w14:paraId="524F3E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凭证封面</w:t>
            </w:r>
          </w:p>
        </w:tc>
        <w:tc>
          <w:tcPr>
            <w:tcW w:w="4311" w:type="dxa"/>
            <w:noWrap w:val="0"/>
            <w:vAlign w:val="bottom"/>
          </w:tcPr>
          <w:p w14:paraId="51E1596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299*212mm 120g木浆纸 100套/包</w:t>
            </w:r>
          </w:p>
        </w:tc>
        <w:tc>
          <w:tcPr>
            <w:tcW w:w="900" w:type="dxa"/>
            <w:noWrap w:val="0"/>
            <w:vAlign w:val="center"/>
          </w:tcPr>
          <w:p w14:paraId="4D7D07E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58E383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noWrap w:val="0"/>
            <w:vAlign w:val="center"/>
          </w:tcPr>
          <w:p w14:paraId="507346B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87257A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D18AC9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5E15037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FDE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5DFF5B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3</w:t>
            </w:r>
          </w:p>
        </w:tc>
        <w:tc>
          <w:tcPr>
            <w:tcW w:w="1890" w:type="dxa"/>
            <w:shd w:val="clear" w:color="auto" w:fill="auto"/>
            <w:noWrap w:val="0"/>
            <w:vAlign w:val="bottom"/>
          </w:tcPr>
          <w:p w14:paraId="0BEF28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齐心财务装订机CM-5088专用铆管</w:t>
            </w:r>
          </w:p>
        </w:tc>
        <w:tc>
          <w:tcPr>
            <w:tcW w:w="4311" w:type="dxa"/>
            <w:noWrap w:val="0"/>
            <w:vAlign w:val="bottom"/>
          </w:tcPr>
          <w:p w14:paraId="546FFA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100支/盒</w:t>
            </w:r>
          </w:p>
        </w:tc>
        <w:tc>
          <w:tcPr>
            <w:tcW w:w="900" w:type="dxa"/>
            <w:noWrap w:val="0"/>
            <w:vAlign w:val="center"/>
          </w:tcPr>
          <w:p w14:paraId="25642B6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31986D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noWrap w:val="0"/>
            <w:vAlign w:val="center"/>
          </w:tcPr>
          <w:p w14:paraId="5E2FD37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FB7C52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94ABE5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4"/>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3311FF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70B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331108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w:t>
            </w:r>
          </w:p>
        </w:tc>
        <w:tc>
          <w:tcPr>
            <w:tcW w:w="1890" w:type="dxa"/>
            <w:shd w:val="clear" w:color="auto" w:fill="auto"/>
            <w:noWrap w:val="0"/>
            <w:vAlign w:val="center"/>
          </w:tcPr>
          <w:p w14:paraId="10AD0F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费用报销单</w:t>
            </w:r>
          </w:p>
        </w:tc>
        <w:tc>
          <w:tcPr>
            <w:tcW w:w="4311" w:type="dxa"/>
            <w:noWrap w:val="0"/>
            <w:vAlign w:val="center"/>
          </w:tcPr>
          <w:p w14:paraId="1D3F8F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120mm*240mm 50页</w:t>
            </w:r>
          </w:p>
        </w:tc>
        <w:tc>
          <w:tcPr>
            <w:tcW w:w="900" w:type="dxa"/>
            <w:shd w:val="clear" w:color="auto" w:fill="auto"/>
            <w:noWrap w:val="0"/>
            <w:vAlign w:val="center"/>
          </w:tcPr>
          <w:p w14:paraId="178D09A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1C21BA5">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B09337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0908478">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3821AF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9D9ABB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0829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365FC9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w:t>
            </w:r>
          </w:p>
        </w:tc>
        <w:tc>
          <w:tcPr>
            <w:tcW w:w="1890" w:type="dxa"/>
            <w:shd w:val="clear" w:color="auto" w:fill="auto"/>
            <w:noWrap w:val="0"/>
            <w:vAlign w:val="center"/>
          </w:tcPr>
          <w:p w14:paraId="25E070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长款利是封</w:t>
            </w:r>
          </w:p>
        </w:tc>
        <w:tc>
          <w:tcPr>
            <w:tcW w:w="4311" w:type="dxa"/>
            <w:noWrap w:val="0"/>
            <w:vAlign w:val="center"/>
          </w:tcPr>
          <w:p w14:paraId="6169827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15个/盒</w:t>
            </w:r>
          </w:p>
        </w:tc>
        <w:tc>
          <w:tcPr>
            <w:tcW w:w="900" w:type="dxa"/>
            <w:shd w:val="clear" w:color="auto" w:fill="auto"/>
            <w:noWrap w:val="0"/>
            <w:vAlign w:val="center"/>
          </w:tcPr>
          <w:p w14:paraId="13431A7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80CF66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FE748F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2B5FB04">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1536B8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55149B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99DC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F852E3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w:t>
            </w:r>
          </w:p>
        </w:tc>
        <w:tc>
          <w:tcPr>
            <w:tcW w:w="1890" w:type="dxa"/>
            <w:shd w:val="clear" w:color="auto" w:fill="auto"/>
            <w:noWrap w:val="0"/>
            <w:vAlign w:val="center"/>
          </w:tcPr>
          <w:p w14:paraId="0A5D803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大透明胶纸</w:t>
            </w:r>
          </w:p>
        </w:tc>
        <w:tc>
          <w:tcPr>
            <w:tcW w:w="4311" w:type="dxa"/>
            <w:noWrap w:val="0"/>
            <w:vAlign w:val="center"/>
          </w:tcPr>
          <w:p w14:paraId="4694FD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130Yx4.5CM</w:t>
            </w:r>
          </w:p>
        </w:tc>
        <w:tc>
          <w:tcPr>
            <w:tcW w:w="900" w:type="dxa"/>
            <w:shd w:val="clear" w:color="auto" w:fill="auto"/>
            <w:noWrap w:val="0"/>
            <w:vAlign w:val="center"/>
          </w:tcPr>
          <w:p w14:paraId="14C4721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68F366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2D7D98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334D42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204765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CDAE12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905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FDC60F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w:t>
            </w:r>
          </w:p>
        </w:tc>
        <w:tc>
          <w:tcPr>
            <w:tcW w:w="1890" w:type="dxa"/>
            <w:shd w:val="clear" w:color="auto" w:fill="auto"/>
            <w:noWrap w:val="0"/>
            <w:vAlign w:val="center"/>
          </w:tcPr>
          <w:p w14:paraId="3A0E4D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便利贴</w:t>
            </w:r>
          </w:p>
        </w:tc>
        <w:tc>
          <w:tcPr>
            <w:tcW w:w="4311" w:type="dxa"/>
            <w:noWrap w:val="0"/>
            <w:vAlign w:val="center"/>
          </w:tcPr>
          <w:p w14:paraId="2D88DE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75*75mm*100张/本</w:t>
            </w:r>
          </w:p>
        </w:tc>
        <w:tc>
          <w:tcPr>
            <w:tcW w:w="900" w:type="dxa"/>
            <w:shd w:val="clear" w:color="auto" w:fill="auto"/>
            <w:noWrap w:val="0"/>
            <w:vAlign w:val="center"/>
          </w:tcPr>
          <w:p w14:paraId="5EBE8F4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499546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AD61DC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F3A47E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200AA2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F23CB28">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A05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3CAE00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w:t>
            </w:r>
          </w:p>
        </w:tc>
        <w:tc>
          <w:tcPr>
            <w:tcW w:w="1890" w:type="dxa"/>
            <w:shd w:val="clear" w:color="auto" w:fill="auto"/>
            <w:noWrap w:val="0"/>
            <w:vAlign w:val="center"/>
          </w:tcPr>
          <w:p w14:paraId="6BE68C4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格子文件袋</w:t>
            </w:r>
          </w:p>
        </w:tc>
        <w:tc>
          <w:tcPr>
            <w:tcW w:w="4311" w:type="dxa"/>
            <w:noWrap w:val="0"/>
            <w:vAlign w:val="center"/>
          </w:tcPr>
          <w:p w14:paraId="0B7C48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18C 透明PP</w:t>
            </w:r>
          </w:p>
        </w:tc>
        <w:tc>
          <w:tcPr>
            <w:tcW w:w="900" w:type="dxa"/>
            <w:shd w:val="clear" w:color="auto" w:fill="auto"/>
            <w:noWrap w:val="0"/>
            <w:vAlign w:val="center"/>
          </w:tcPr>
          <w:p w14:paraId="2B34C4A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90D4EC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3773F3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CD98D7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05FA12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A45F2E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2156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77E6B3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9</w:t>
            </w:r>
          </w:p>
        </w:tc>
        <w:tc>
          <w:tcPr>
            <w:tcW w:w="1890" w:type="dxa"/>
            <w:shd w:val="clear" w:color="auto" w:fill="auto"/>
            <w:noWrap w:val="0"/>
            <w:vAlign w:val="center"/>
          </w:tcPr>
          <w:p w14:paraId="167FDE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1号长尾夹</w:t>
            </w:r>
          </w:p>
        </w:tc>
        <w:tc>
          <w:tcPr>
            <w:tcW w:w="4311" w:type="dxa"/>
            <w:noWrap w:val="0"/>
            <w:vAlign w:val="center"/>
          </w:tcPr>
          <w:p w14:paraId="751D42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50mm 12个/盒 金属</w:t>
            </w:r>
          </w:p>
        </w:tc>
        <w:tc>
          <w:tcPr>
            <w:tcW w:w="900" w:type="dxa"/>
            <w:shd w:val="clear" w:color="auto" w:fill="auto"/>
            <w:noWrap w:val="0"/>
            <w:vAlign w:val="center"/>
          </w:tcPr>
          <w:p w14:paraId="041E4FF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7C48C8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74A40B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416C4FD">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7C2E6E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BC2EC4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A61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1A7FB6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10</w:t>
            </w:r>
          </w:p>
        </w:tc>
        <w:tc>
          <w:tcPr>
            <w:tcW w:w="1890" w:type="dxa"/>
            <w:shd w:val="clear" w:color="auto" w:fill="auto"/>
            <w:noWrap w:val="0"/>
            <w:vAlign w:val="center"/>
          </w:tcPr>
          <w:p w14:paraId="5A47F2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按动签字笔</w:t>
            </w:r>
          </w:p>
        </w:tc>
        <w:tc>
          <w:tcPr>
            <w:tcW w:w="4311" w:type="dxa"/>
            <w:noWrap w:val="0"/>
            <w:vAlign w:val="center"/>
          </w:tcPr>
          <w:p w14:paraId="6E0F17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黑色按动0.5</w:t>
            </w:r>
          </w:p>
        </w:tc>
        <w:tc>
          <w:tcPr>
            <w:tcW w:w="900" w:type="dxa"/>
            <w:shd w:val="clear" w:color="auto" w:fill="auto"/>
            <w:noWrap w:val="0"/>
            <w:vAlign w:val="center"/>
          </w:tcPr>
          <w:p w14:paraId="760603E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19674E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C7ADED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99EF7B4">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F5EDBD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D049DE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1C3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E87DDA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11</w:t>
            </w:r>
          </w:p>
        </w:tc>
        <w:tc>
          <w:tcPr>
            <w:tcW w:w="1890" w:type="dxa"/>
            <w:shd w:val="clear" w:color="auto" w:fill="auto"/>
            <w:noWrap w:val="0"/>
            <w:vAlign w:val="center"/>
          </w:tcPr>
          <w:p w14:paraId="644B32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B5会议记录本</w:t>
            </w:r>
          </w:p>
        </w:tc>
        <w:tc>
          <w:tcPr>
            <w:tcW w:w="4311" w:type="dxa"/>
            <w:noWrap w:val="0"/>
            <w:vAlign w:val="center"/>
          </w:tcPr>
          <w:p w14:paraId="3CAD8C1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175*253mm 80g 150页 皮面</w:t>
            </w:r>
          </w:p>
        </w:tc>
        <w:tc>
          <w:tcPr>
            <w:tcW w:w="900" w:type="dxa"/>
            <w:shd w:val="clear" w:color="auto" w:fill="auto"/>
            <w:noWrap w:val="0"/>
            <w:vAlign w:val="center"/>
          </w:tcPr>
          <w:p w14:paraId="05EF52C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44BB50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8BD355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E24D45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AB02DF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5DCABB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9B52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547C5A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12</w:t>
            </w:r>
          </w:p>
        </w:tc>
        <w:tc>
          <w:tcPr>
            <w:tcW w:w="1890" w:type="dxa"/>
            <w:shd w:val="clear" w:color="auto" w:fill="auto"/>
            <w:noWrap w:val="0"/>
            <w:vAlign w:val="center"/>
          </w:tcPr>
          <w:p w14:paraId="123FCB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小双头记号笔</w:t>
            </w:r>
          </w:p>
        </w:tc>
        <w:tc>
          <w:tcPr>
            <w:tcW w:w="4311" w:type="dxa"/>
            <w:noWrap w:val="0"/>
            <w:vAlign w:val="center"/>
          </w:tcPr>
          <w:p w14:paraId="5CD863F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12支/盒 0.5/1.0mm</w:t>
            </w:r>
          </w:p>
        </w:tc>
        <w:tc>
          <w:tcPr>
            <w:tcW w:w="900" w:type="dxa"/>
            <w:shd w:val="clear" w:color="auto" w:fill="auto"/>
            <w:noWrap w:val="0"/>
            <w:vAlign w:val="center"/>
          </w:tcPr>
          <w:p w14:paraId="0140F09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4B7C07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F7BEFB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091058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DAA805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673E70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4B9F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422220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13</w:t>
            </w:r>
          </w:p>
        </w:tc>
        <w:tc>
          <w:tcPr>
            <w:tcW w:w="1890" w:type="dxa"/>
            <w:shd w:val="clear" w:color="auto" w:fill="auto"/>
            <w:noWrap w:val="0"/>
            <w:vAlign w:val="center"/>
          </w:tcPr>
          <w:p w14:paraId="0CB1B5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荧光标识贴</w:t>
            </w:r>
          </w:p>
        </w:tc>
        <w:tc>
          <w:tcPr>
            <w:tcW w:w="4311" w:type="dxa"/>
            <w:noWrap w:val="0"/>
            <w:vAlign w:val="center"/>
          </w:tcPr>
          <w:p w14:paraId="3E27FC4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12*44mm PET</w:t>
            </w:r>
          </w:p>
        </w:tc>
        <w:tc>
          <w:tcPr>
            <w:tcW w:w="900" w:type="dxa"/>
            <w:shd w:val="clear" w:color="auto" w:fill="auto"/>
            <w:noWrap w:val="0"/>
            <w:vAlign w:val="center"/>
          </w:tcPr>
          <w:p w14:paraId="77C0A05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BDD5DE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104CB6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28963D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0FD908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A9ABA1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4B3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C5795E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14</w:t>
            </w:r>
          </w:p>
        </w:tc>
        <w:tc>
          <w:tcPr>
            <w:tcW w:w="1890" w:type="dxa"/>
            <w:shd w:val="clear" w:color="auto" w:fill="auto"/>
            <w:noWrap w:val="0"/>
            <w:vAlign w:val="center"/>
          </w:tcPr>
          <w:p w14:paraId="5B07CA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中订书针</w:t>
            </w:r>
          </w:p>
        </w:tc>
        <w:tc>
          <w:tcPr>
            <w:tcW w:w="4311" w:type="dxa"/>
            <w:noWrap w:val="0"/>
            <w:vAlign w:val="center"/>
          </w:tcPr>
          <w:p w14:paraId="635808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12# 1000枚/盒 24/6</w:t>
            </w:r>
          </w:p>
        </w:tc>
        <w:tc>
          <w:tcPr>
            <w:tcW w:w="900" w:type="dxa"/>
            <w:shd w:val="clear" w:color="auto" w:fill="auto"/>
            <w:noWrap w:val="0"/>
            <w:vAlign w:val="center"/>
          </w:tcPr>
          <w:p w14:paraId="53F41B4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013AB0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F1A532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A0A1C9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286C3C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216784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F638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3F466A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15</w:t>
            </w:r>
          </w:p>
        </w:tc>
        <w:tc>
          <w:tcPr>
            <w:tcW w:w="1890" w:type="dxa"/>
            <w:shd w:val="clear" w:color="auto" w:fill="auto"/>
            <w:noWrap w:val="0"/>
            <w:vAlign w:val="center"/>
          </w:tcPr>
          <w:p w14:paraId="0B9BFFC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A5会议记录本</w:t>
            </w:r>
          </w:p>
        </w:tc>
        <w:tc>
          <w:tcPr>
            <w:tcW w:w="4311" w:type="dxa"/>
            <w:noWrap w:val="0"/>
            <w:vAlign w:val="center"/>
          </w:tcPr>
          <w:p w14:paraId="61E36E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A5 80g 150页 皮面</w:t>
            </w:r>
          </w:p>
        </w:tc>
        <w:tc>
          <w:tcPr>
            <w:tcW w:w="900" w:type="dxa"/>
            <w:shd w:val="clear" w:color="auto" w:fill="auto"/>
            <w:noWrap w:val="0"/>
            <w:vAlign w:val="center"/>
          </w:tcPr>
          <w:p w14:paraId="47FFC20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691C90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AF26A5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53D06C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32F228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B63396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5643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D5AEC5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16</w:t>
            </w:r>
          </w:p>
        </w:tc>
        <w:tc>
          <w:tcPr>
            <w:tcW w:w="1890" w:type="dxa"/>
            <w:shd w:val="clear" w:color="auto" w:fill="auto"/>
            <w:noWrap w:val="0"/>
            <w:vAlign w:val="center"/>
          </w:tcPr>
          <w:p w14:paraId="1C9529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便利贴</w:t>
            </w:r>
          </w:p>
        </w:tc>
        <w:tc>
          <w:tcPr>
            <w:tcW w:w="4311" w:type="dxa"/>
            <w:noWrap w:val="0"/>
            <w:vAlign w:val="center"/>
          </w:tcPr>
          <w:p w14:paraId="63660D1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76*76mm*100张/本</w:t>
            </w:r>
          </w:p>
        </w:tc>
        <w:tc>
          <w:tcPr>
            <w:tcW w:w="900" w:type="dxa"/>
            <w:shd w:val="clear" w:color="auto" w:fill="auto"/>
            <w:noWrap w:val="0"/>
            <w:vAlign w:val="center"/>
          </w:tcPr>
          <w:p w14:paraId="273BCFA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4C8C3E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D5A561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32DE76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6A9B85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895CBF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8CAE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7263D9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17</w:t>
            </w:r>
          </w:p>
        </w:tc>
        <w:tc>
          <w:tcPr>
            <w:tcW w:w="1890" w:type="dxa"/>
            <w:shd w:val="clear" w:color="auto" w:fill="auto"/>
            <w:noWrap w:val="0"/>
            <w:vAlign w:val="center"/>
          </w:tcPr>
          <w:p w14:paraId="54EC27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牛皮档案袋</w:t>
            </w:r>
          </w:p>
        </w:tc>
        <w:tc>
          <w:tcPr>
            <w:tcW w:w="4311" w:type="dxa"/>
            <w:noWrap w:val="0"/>
            <w:vAlign w:val="center"/>
          </w:tcPr>
          <w:p w14:paraId="707381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4cm 350g</w:t>
            </w:r>
          </w:p>
        </w:tc>
        <w:tc>
          <w:tcPr>
            <w:tcW w:w="900" w:type="dxa"/>
            <w:shd w:val="clear" w:color="auto" w:fill="auto"/>
            <w:noWrap w:val="0"/>
            <w:vAlign w:val="center"/>
          </w:tcPr>
          <w:p w14:paraId="0655F87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CC192B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9032B4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145326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B851A4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EEC475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DD6F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6F1502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18</w:t>
            </w:r>
          </w:p>
        </w:tc>
        <w:tc>
          <w:tcPr>
            <w:tcW w:w="1890" w:type="dxa"/>
            <w:shd w:val="clear" w:color="auto" w:fill="auto"/>
            <w:noWrap w:val="0"/>
            <w:vAlign w:val="center"/>
          </w:tcPr>
          <w:p w14:paraId="6B0AD5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A5笔记本</w:t>
            </w:r>
          </w:p>
        </w:tc>
        <w:tc>
          <w:tcPr>
            <w:tcW w:w="4311" w:type="dxa"/>
            <w:noWrap w:val="0"/>
            <w:vAlign w:val="center"/>
          </w:tcPr>
          <w:p w14:paraId="2CF3529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A5 80g 60页/本</w:t>
            </w:r>
          </w:p>
        </w:tc>
        <w:tc>
          <w:tcPr>
            <w:tcW w:w="900" w:type="dxa"/>
            <w:shd w:val="clear" w:color="auto" w:fill="auto"/>
            <w:noWrap w:val="0"/>
            <w:vAlign w:val="center"/>
          </w:tcPr>
          <w:p w14:paraId="5F50B38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B04EA1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34D1E5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CCD5AA4">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A18CF0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F53227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49DB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167F87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19</w:t>
            </w:r>
          </w:p>
        </w:tc>
        <w:tc>
          <w:tcPr>
            <w:tcW w:w="1890" w:type="dxa"/>
            <w:shd w:val="clear" w:color="auto" w:fill="auto"/>
            <w:noWrap w:val="0"/>
            <w:vAlign w:val="center"/>
          </w:tcPr>
          <w:p w14:paraId="5E34BD5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3号回形针</w:t>
            </w:r>
          </w:p>
        </w:tc>
        <w:tc>
          <w:tcPr>
            <w:tcW w:w="4311" w:type="dxa"/>
            <w:noWrap w:val="0"/>
            <w:vAlign w:val="center"/>
          </w:tcPr>
          <w:p w14:paraId="1B64E8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29mm*8mm 100枚/盒 镀镍</w:t>
            </w:r>
          </w:p>
        </w:tc>
        <w:tc>
          <w:tcPr>
            <w:tcW w:w="900" w:type="dxa"/>
            <w:shd w:val="clear" w:color="auto" w:fill="auto"/>
            <w:noWrap w:val="0"/>
            <w:vAlign w:val="center"/>
          </w:tcPr>
          <w:p w14:paraId="4F091F5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D4D0F1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B6BF71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305E18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946F20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47FB37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91A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BF5A9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20</w:t>
            </w:r>
          </w:p>
        </w:tc>
        <w:tc>
          <w:tcPr>
            <w:tcW w:w="1890" w:type="dxa"/>
            <w:shd w:val="clear" w:color="auto" w:fill="auto"/>
            <w:noWrap w:val="0"/>
            <w:vAlign w:val="center"/>
          </w:tcPr>
          <w:p w14:paraId="5A12D5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按动笔芯（晨光）</w:t>
            </w:r>
          </w:p>
        </w:tc>
        <w:tc>
          <w:tcPr>
            <w:tcW w:w="4311" w:type="dxa"/>
            <w:noWrap w:val="0"/>
            <w:vAlign w:val="center"/>
          </w:tcPr>
          <w:p w14:paraId="31C3CD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黑色0.5mm 20支/盒</w:t>
            </w:r>
          </w:p>
        </w:tc>
        <w:tc>
          <w:tcPr>
            <w:tcW w:w="900" w:type="dxa"/>
            <w:shd w:val="clear" w:color="auto" w:fill="auto"/>
            <w:noWrap w:val="0"/>
            <w:vAlign w:val="center"/>
          </w:tcPr>
          <w:p w14:paraId="68999F9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8B168A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8EE74C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529C2E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600A59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DB7864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F277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FFD3B4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21</w:t>
            </w:r>
          </w:p>
        </w:tc>
        <w:tc>
          <w:tcPr>
            <w:tcW w:w="1890" w:type="dxa"/>
            <w:shd w:val="clear" w:color="auto" w:fill="auto"/>
            <w:noWrap w:val="0"/>
            <w:vAlign w:val="center"/>
          </w:tcPr>
          <w:p w14:paraId="7C4601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小订书针</w:t>
            </w:r>
          </w:p>
        </w:tc>
        <w:tc>
          <w:tcPr>
            <w:tcW w:w="4311" w:type="dxa"/>
            <w:noWrap w:val="0"/>
            <w:vAlign w:val="center"/>
          </w:tcPr>
          <w:p w14:paraId="74A33F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 1000枚/盒 不锈钢</w:t>
            </w:r>
          </w:p>
        </w:tc>
        <w:tc>
          <w:tcPr>
            <w:tcW w:w="900" w:type="dxa"/>
            <w:shd w:val="clear" w:color="auto" w:fill="auto"/>
            <w:noWrap w:val="0"/>
            <w:vAlign w:val="center"/>
          </w:tcPr>
          <w:p w14:paraId="1B5BE50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2A487B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DB7BD1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01BA24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1A24C9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620B6A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681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942075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22</w:t>
            </w:r>
          </w:p>
        </w:tc>
        <w:tc>
          <w:tcPr>
            <w:tcW w:w="1890" w:type="dxa"/>
            <w:shd w:val="clear" w:color="auto" w:fill="auto"/>
            <w:noWrap w:val="0"/>
            <w:vAlign w:val="center"/>
          </w:tcPr>
          <w:p w14:paraId="3728A49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中订书机</w:t>
            </w:r>
          </w:p>
        </w:tc>
        <w:tc>
          <w:tcPr>
            <w:tcW w:w="4311" w:type="dxa"/>
            <w:noWrap w:val="0"/>
            <w:vAlign w:val="center"/>
          </w:tcPr>
          <w:p w14:paraId="19284D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装订50页 不锈钢+塑料</w:t>
            </w:r>
          </w:p>
        </w:tc>
        <w:tc>
          <w:tcPr>
            <w:tcW w:w="900" w:type="dxa"/>
            <w:shd w:val="clear" w:color="auto" w:fill="auto"/>
            <w:noWrap w:val="0"/>
            <w:vAlign w:val="center"/>
          </w:tcPr>
          <w:p w14:paraId="5A12718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E7276C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4EBD6C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04A62D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4C481C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1377D1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D4B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9361C2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23</w:t>
            </w:r>
          </w:p>
        </w:tc>
        <w:tc>
          <w:tcPr>
            <w:tcW w:w="1890" w:type="dxa"/>
            <w:shd w:val="clear" w:color="auto" w:fill="auto"/>
            <w:noWrap w:val="0"/>
            <w:vAlign w:val="center"/>
          </w:tcPr>
          <w:p w14:paraId="1637C7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不锈钢剪刀</w:t>
            </w:r>
          </w:p>
        </w:tc>
        <w:tc>
          <w:tcPr>
            <w:tcW w:w="4311" w:type="dxa"/>
            <w:noWrap w:val="0"/>
            <w:vAlign w:val="center"/>
          </w:tcPr>
          <w:p w14:paraId="2C6AD7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160mm 不锈钢</w:t>
            </w:r>
          </w:p>
        </w:tc>
        <w:tc>
          <w:tcPr>
            <w:tcW w:w="900" w:type="dxa"/>
            <w:shd w:val="clear" w:color="auto" w:fill="auto"/>
            <w:noWrap w:val="0"/>
            <w:vAlign w:val="center"/>
          </w:tcPr>
          <w:p w14:paraId="23A701A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7CB96E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701AE8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33B22E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5A1558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C78E33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8902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AC84BE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24</w:t>
            </w:r>
          </w:p>
        </w:tc>
        <w:tc>
          <w:tcPr>
            <w:tcW w:w="1890" w:type="dxa"/>
            <w:shd w:val="clear" w:color="auto" w:fill="auto"/>
            <w:noWrap w:val="0"/>
            <w:vAlign w:val="center"/>
          </w:tcPr>
          <w:p w14:paraId="41FBC6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4号长尾夹</w:t>
            </w:r>
          </w:p>
        </w:tc>
        <w:tc>
          <w:tcPr>
            <w:tcW w:w="4311" w:type="dxa"/>
            <w:noWrap w:val="0"/>
            <w:vAlign w:val="center"/>
          </w:tcPr>
          <w:p w14:paraId="1FCAA6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25mm 48个/盒 金属</w:t>
            </w:r>
          </w:p>
        </w:tc>
        <w:tc>
          <w:tcPr>
            <w:tcW w:w="900" w:type="dxa"/>
            <w:shd w:val="clear" w:color="auto" w:fill="auto"/>
            <w:noWrap w:val="0"/>
            <w:vAlign w:val="center"/>
          </w:tcPr>
          <w:p w14:paraId="15C95A5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38F3235">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415B2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DFD115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BDC30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8E2014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D52E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FE670C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25</w:t>
            </w:r>
          </w:p>
        </w:tc>
        <w:tc>
          <w:tcPr>
            <w:tcW w:w="1890" w:type="dxa"/>
            <w:shd w:val="clear" w:color="auto" w:fill="auto"/>
            <w:noWrap w:val="0"/>
            <w:vAlign w:val="center"/>
          </w:tcPr>
          <w:p w14:paraId="718092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6号长尾夹</w:t>
            </w:r>
          </w:p>
        </w:tc>
        <w:tc>
          <w:tcPr>
            <w:tcW w:w="4311" w:type="dxa"/>
            <w:noWrap w:val="0"/>
            <w:vAlign w:val="center"/>
          </w:tcPr>
          <w:p w14:paraId="1E0B43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15mm 60个/盒 金属</w:t>
            </w:r>
          </w:p>
        </w:tc>
        <w:tc>
          <w:tcPr>
            <w:tcW w:w="900" w:type="dxa"/>
            <w:shd w:val="clear" w:color="auto" w:fill="auto"/>
            <w:noWrap w:val="0"/>
            <w:vAlign w:val="center"/>
          </w:tcPr>
          <w:p w14:paraId="00C17E0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615431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1C5D8C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50F7D2C">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4AFD22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93CB1E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B47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FDB1FD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26</w:t>
            </w:r>
          </w:p>
        </w:tc>
        <w:tc>
          <w:tcPr>
            <w:tcW w:w="1890" w:type="dxa"/>
            <w:shd w:val="clear" w:color="auto" w:fill="auto"/>
            <w:noWrap w:val="0"/>
            <w:vAlign w:val="center"/>
          </w:tcPr>
          <w:p w14:paraId="1EEA75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工卡扣</w:t>
            </w:r>
          </w:p>
        </w:tc>
        <w:tc>
          <w:tcPr>
            <w:tcW w:w="4311" w:type="dxa"/>
            <w:noWrap w:val="0"/>
            <w:vAlign w:val="center"/>
          </w:tcPr>
          <w:p w14:paraId="0A0928A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金属+PVC 55*10mm 100个/包</w:t>
            </w:r>
          </w:p>
        </w:tc>
        <w:tc>
          <w:tcPr>
            <w:tcW w:w="900" w:type="dxa"/>
            <w:shd w:val="clear" w:color="auto" w:fill="auto"/>
            <w:noWrap w:val="0"/>
            <w:vAlign w:val="center"/>
          </w:tcPr>
          <w:p w14:paraId="77107E9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51FE62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576760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0E42C14">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D27C23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Calibri" w:hAnsi="Calibri" w:eastAsia="仿宋" w:cs="Times New Roman"/>
                <w:kern w:val="2"/>
                <w:sz w:val="21"/>
                <w:szCs w:val="24"/>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765C3F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895B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9ED21C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27</w:t>
            </w:r>
          </w:p>
        </w:tc>
        <w:tc>
          <w:tcPr>
            <w:tcW w:w="1890" w:type="dxa"/>
            <w:shd w:val="clear" w:color="auto" w:fill="auto"/>
            <w:noWrap w:val="0"/>
            <w:vAlign w:val="center"/>
          </w:tcPr>
          <w:p w14:paraId="3D596D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胶水</w:t>
            </w:r>
          </w:p>
        </w:tc>
        <w:tc>
          <w:tcPr>
            <w:tcW w:w="4311" w:type="dxa"/>
            <w:noWrap w:val="0"/>
            <w:vAlign w:val="center"/>
          </w:tcPr>
          <w:p w14:paraId="66A861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100ml液体胶</w:t>
            </w:r>
          </w:p>
        </w:tc>
        <w:tc>
          <w:tcPr>
            <w:tcW w:w="900" w:type="dxa"/>
            <w:shd w:val="clear" w:color="auto" w:fill="auto"/>
            <w:noWrap w:val="0"/>
            <w:vAlign w:val="center"/>
          </w:tcPr>
          <w:p w14:paraId="6FFDAD3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55317B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BE34C5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5B2D17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9D7C7D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B2EA02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C0E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EE899F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28</w:t>
            </w:r>
          </w:p>
        </w:tc>
        <w:tc>
          <w:tcPr>
            <w:tcW w:w="1890" w:type="dxa"/>
            <w:shd w:val="clear" w:color="auto" w:fill="auto"/>
            <w:noWrap w:val="0"/>
            <w:vAlign w:val="center"/>
          </w:tcPr>
          <w:p w14:paraId="2A7541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计算器</w:t>
            </w:r>
          </w:p>
        </w:tc>
        <w:tc>
          <w:tcPr>
            <w:tcW w:w="4311" w:type="dxa"/>
            <w:noWrap w:val="0"/>
            <w:vAlign w:val="center"/>
          </w:tcPr>
          <w:p w14:paraId="164C1C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19cm*14cm 12位显示</w:t>
            </w:r>
          </w:p>
        </w:tc>
        <w:tc>
          <w:tcPr>
            <w:tcW w:w="900" w:type="dxa"/>
            <w:shd w:val="clear" w:color="auto" w:fill="auto"/>
            <w:noWrap w:val="0"/>
            <w:vAlign w:val="center"/>
          </w:tcPr>
          <w:p w14:paraId="3A88CB4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A5A4B7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CEFF0A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7C2A62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F95CF6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383695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7D8F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F37E7A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29</w:t>
            </w:r>
          </w:p>
        </w:tc>
        <w:tc>
          <w:tcPr>
            <w:tcW w:w="1890" w:type="dxa"/>
            <w:shd w:val="clear" w:color="auto" w:fill="auto"/>
            <w:noWrap w:val="0"/>
            <w:vAlign w:val="center"/>
          </w:tcPr>
          <w:p w14:paraId="17719D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涂改液</w:t>
            </w:r>
          </w:p>
        </w:tc>
        <w:tc>
          <w:tcPr>
            <w:tcW w:w="4311" w:type="dxa"/>
            <w:noWrap w:val="0"/>
            <w:vAlign w:val="center"/>
          </w:tcPr>
          <w:p w14:paraId="788EB9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25mm*110mm 16ml</w:t>
            </w:r>
          </w:p>
        </w:tc>
        <w:tc>
          <w:tcPr>
            <w:tcW w:w="900" w:type="dxa"/>
            <w:shd w:val="clear" w:color="auto" w:fill="auto"/>
            <w:noWrap w:val="0"/>
            <w:vAlign w:val="center"/>
          </w:tcPr>
          <w:p w14:paraId="09758B2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F3E6E2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6069D4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90A468B">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598CDE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868FC0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2F1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A61EB5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30</w:t>
            </w:r>
          </w:p>
        </w:tc>
        <w:tc>
          <w:tcPr>
            <w:tcW w:w="1890" w:type="dxa"/>
            <w:shd w:val="clear" w:color="auto" w:fill="auto"/>
            <w:noWrap w:val="0"/>
            <w:vAlign w:val="center"/>
          </w:tcPr>
          <w:p w14:paraId="145AA2A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小皮尺</w:t>
            </w:r>
          </w:p>
        </w:tc>
        <w:tc>
          <w:tcPr>
            <w:tcW w:w="4311" w:type="dxa"/>
            <w:noWrap w:val="0"/>
            <w:vAlign w:val="center"/>
          </w:tcPr>
          <w:p w14:paraId="2B42A3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2m*1.5cm 塑料</w:t>
            </w:r>
          </w:p>
        </w:tc>
        <w:tc>
          <w:tcPr>
            <w:tcW w:w="900" w:type="dxa"/>
            <w:shd w:val="clear" w:color="auto" w:fill="auto"/>
            <w:noWrap w:val="0"/>
            <w:vAlign w:val="center"/>
          </w:tcPr>
          <w:p w14:paraId="7C9D3B1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3A3F5B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461988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3D5F0A5">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D05DA8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507EC3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32AB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4C0835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31</w:t>
            </w:r>
          </w:p>
        </w:tc>
        <w:tc>
          <w:tcPr>
            <w:tcW w:w="1890" w:type="dxa"/>
            <w:shd w:val="clear" w:color="auto" w:fill="auto"/>
            <w:noWrap w:val="0"/>
            <w:vAlign w:val="center"/>
          </w:tcPr>
          <w:p w14:paraId="2D8EC03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橡皮擦</w:t>
            </w:r>
          </w:p>
        </w:tc>
        <w:tc>
          <w:tcPr>
            <w:tcW w:w="4311" w:type="dxa"/>
            <w:noWrap w:val="0"/>
            <w:vAlign w:val="center"/>
          </w:tcPr>
          <w:p w14:paraId="23621F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4B 60*25*10mm</w:t>
            </w:r>
          </w:p>
        </w:tc>
        <w:tc>
          <w:tcPr>
            <w:tcW w:w="900" w:type="dxa"/>
            <w:shd w:val="clear" w:color="auto" w:fill="auto"/>
            <w:noWrap w:val="0"/>
            <w:vAlign w:val="center"/>
          </w:tcPr>
          <w:p w14:paraId="205DDA1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33B16D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5B7B5A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CC5A46B">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E2D8D4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6D74F1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7827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1EE508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32</w:t>
            </w:r>
          </w:p>
        </w:tc>
        <w:tc>
          <w:tcPr>
            <w:tcW w:w="1890" w:type="dxa"/>
            <w:shd w:val="clear" w:color="auto" w:fill="auto"/>
            <w:noWrap w:val="0"/>
            <w:vAlign w:val="center"/>
          </w:tcPr>
          <w:p w14:paraId="0669E1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中性笔芯</w:t>
            </w:r>
          </w:p>
        </w:tc>
        <w:tc>
          <w:tcPr>
            <w:tcW w:w="4311" w:type="dxa"/>
            <w:noWrap w:val="0"/>
            <w:vAlign w:val="center"/>
          </w:tcPr>
          <w:p w14:paraId="546987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黑色0.5mm 20支/盒</w:t>
            </w:r>
          </w:p>
        </w:tc>
        <w:tc>
          <w:tcPr>
            <w:tcW w:w="900" w:type="dxa"/>
            <w:shd w:val="clear" w:color="auto" w:fill="auto"/>
            <w:noWrap w:val="0"/>
            <w:vAlign w:val="center"/>
          </w:tcPr>
          <w:p w14:paraId="766B925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90C890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D51BC8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7B7647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E93FC4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54ACB1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829C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1E2A94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33</w:t>
            </w:r>
          </w:p>
        </w:tc>
        <w:tc>
          <w:tcPr>
            <w:tcW w:w="1890" w:type="dxa"/>
            <w:shd w:val="clear" w:color="auto" w:fill="auto"/>
            <w:noWrap w:val="0"/>
            <w:vAlign w:val="center"/>
          </w:tcPr>
          <w:p w14:paraId="00CE92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中性笔</w:t>
            </w:r>
          </w:p>
        </w:tc>
        <w:tc>
          <w:tcPr>
            <w:tcW w:w="4311" w:type="dxa"/>
            <w:noWrap w:val="0"/>
            <w:vAlign w:val="center"/>
          </w:tcPr>
          <w:p w14:paraId="51F6A2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150mm*6mm 0.5mm</w:t>
            </w:r>
          </w:p>
        </w:tc>
        <w:tc>
          <w:tcPr>
            <w:tcW w:w="900" w:type="dxa"/>
            <w:shd w:val="clear" w:color="auto" w:fill="auto"/>
            <w:noWrap w:val="0"/>
            <w:vAlign w:val="center"/>
          </w:tcPr>
          <w:p w14:paraId="706EB49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0B42C1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19EFA9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E43397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7288A8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00E7E6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9DEC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CBCADA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34</w:t>
            </w:r>
          </w:p>
        </w:tc>
        <w:tc>
          <w:tcPr>
            <w:tcW w:w="1890" w:type="dxa"/>
            <w:shd w:val="clear" w:color="auto" w:fill="auto"/>
            <w:noWrap w:val="0"/>
            <w:vAlign w:val="center"/>
          </w:tcPr>
          <w:p w14:paraId="320EBE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抽杆夹</w:t>
            </w:r>
          </w:p>
        </w:tc>
        <w:tc>
          <w:tcPr>
            <w:tcW w:w="4311" w:type="dxa"/>
            <w:noWrap w:val="0"/>
            <w:vAlign w:val="center"/>
          </w:tcPr>
          <w:p w14:paraId="1221D0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A4 210*297mm PP 18C</w:t>
            </w:r>
          </w:p>
        </w:tc>
        <w:tc>
          <w:tcPr>
            <w:tcW w:w="900" w:type="dxa"/>
            <w:shd w:val="clear" w:color="auto" w:fill="auto"/>
            <w:noWrap w:val="0"/>
            <w:vAlign w:val="center"/>
          </w:tcPr>
          <w:p w14:paraId="562FBD3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BFF539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3A1568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48648B8">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CC5D89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ADD12C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878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6AA5AF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35</w:t>
            </w:r>
          </w:p>
        </w:tc>
        <w:tc>
          <w:tcPr>
            <w:tcW w:w="1890" w:type="dxa"/>
            <w:shd w:val="clear" w:color="auto" w:fill="auto"/>
            <w:noWrap w:val="0"/>
            <w:vAlign w:val="center"/>
          </w:tcPr>
          <w:p w14:paraId="47EE3E1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圆形挂钟</w:t>
            </w:r>
          </w:p>
        </w:tc>
        <w:tc>
          <w:tcPr>
            <w:tcW w:w="4311" w:type="dxa"/>
            <w:noWrap w:val="0"/>
            <w:vAlign w:val="center"/>
          </w:tcPr>
          <w:p w14:paraId="27DB69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30*30cm 塑胶+玻璃</w:t>
            </w:r>
          </w:p>
        </w:tc>
        <w:tc>
          <w:tcPr>
            <w:tcW w:w="900" w:type="dxa"/>
            <w:shd w:val="clear" w:color="auto" w:fill="auto"/>
            <w:noWrap w:val="0"/>
            <w:vAlign w:val="center"/>
          </w:tcPr>
          <w:p w14:paraId="14E9656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BEB766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BFE568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E83C96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E991E6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6BD5CC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8D5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F99B6A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36</w:t>
            </w:r>
          </w:p>
        </w:tc>
        <w:tc>
          <w:tcPr>
            <w:tcW w:w="1890" w:type="dxa"/>
            <w:shd w:val="clear" w:color="auto" w:fill="auto"/>
            <w:noWrap w:val="0"/>
            <w:vAlign w:val="center"/>
          </w:tcPr>
          <w:p w14:paraId="5168090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标签纸（50*30mm）</w:t>
            </w:r>
          </w:p>
        </w:tc>
        <w:tc>
          <w:tcPr>
            <w:tcW w:w="4311" w:type="dxa"/>
            <w:noWrap w:val="0"/>
            <w:vAlign w:val="center"/>
          </w:tcPr>
          <w:p w14:paraId="6C61DA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50*30 800张/卷</w:t>
            </w:r>
          </w:p>
        </w:tc>
        <w:tc>
          <w:tcPr>
            <w:tcW w:w="900" w:type="dxa"/>
            <w:shd w:val="clear" w:color="auto" w:fill="auto"/>
            <w:noWrap w:val="0"/>
            <w:vAlign w:val="center"/>
          </w:tcPr>
          <w:p w14:paraId="6A2777D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D2CC65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825107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C7890A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03F7CD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B4C508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E7B1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6DED80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37</w:t>
            </w:r>
          </w:p>
        </w:tc>
        <w:tc>
          <w:tcPr>
            <w:tcW w:w="1890" w:type="dxa"/>
            <w:shd w:val="clear" w:color="auto" w:fill="auto"/>
            <w:noWrap w:val="0"/>
            <w:vAlign w:val="center"/>
          </w:tcPr>
          <w:p w14:paraId="744001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标签纸（50*40mm）</w:t>
            </w:r>
          </w:p>
        </w:tc>
        <w:tc>
          <w:tcPr>
            <w:tcW w:w="4311" w:type="dxa"/>
            <w:noWrap w:val="0"/>
            <w:vAlign w:val="center"/>
          </w:tcPr>
          <w:p w14:paraId="75D919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50*40 600张/卷</w:t>
            </w:r>
          </w:p>
        </w:tc>
        <w:tc>
          <w:tcPr>
            <w:tcW w:w="900" w:type="dxa"/>
            <w:shd w:val="clear" w:color="auto" w:fill="auto"/>
            <w:noWrap w:val="0"/>
            <w:vAlign w:val="center"/>
          </w:tcPr>
          <w:p w14:paraId="0C31ACA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343A6E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CED77D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2F5F32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053820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59DA9FC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9E8C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213C7C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38</w:t>
            </w:r>
          </w:p>
        </w:tc>
        <w:tc>
          <w:tcPr>
            <w:tcW w:w="1890" w:type="dxa"/>
            <w:shd w:val="clear" w:color="auto" w:fill="auto"/>
            <w:noWrap w:val="0"/>
            <w:vAlign w:val="center"/>
          </w:tcPr>
          <w:p w14:paraId="5C7186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A4过胶纸</w:t>
            </w:r>
          </w:p>
        </w:tc>
        <w:tc>
          <w:tcPr>
            <w:tcW w:w="4311" w:type="dxa"/>
            <w:noWrap w:val="0"/>
            <w:vAlign w:val="center"/>
          </w:tcPr>
          <w:p w14:paraId="278B31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A4 100套/盒 12.5C</w:t>
            </w:r>
          </w:p>
        </w:tc>
        <w:tc>
          <w:tcPr>
            <w:tcW w:w="900" w:type="dxa"/>
            <w:shd w:val="clear" w:color="auto" w:fill="auto"/>
            <w:noWrap w:val="0"/>
            <w:vAlign w:val="center"/>
          </w:tcPr>
          <w:p w14:paraId="22AE485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64CC5E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BF6F1C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E1951E3">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0FD626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1B1AB0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F9C6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56044D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39</w:t>
            </w:r>
          </w:p>
        </w:tc>
        <w:tc>
          <w:tcPr>
            <w:tcW w:w="1890" w:type="dxa"/>
            <w:shd w:val="clear" w:color="auto" w:fill="auto"/>
            <w:noWrap w:val="0"/>
            <w:vAlign w:val="center"/>
          </w:tcPr>
          <w:p w14:paraId="7C7032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A4过胶纸</w:t>
            </w:r>
          </w:p>
        </w:tc>
        <w:tc>
          <w:tcPr>
            <w:tcW w:w="4311" w:type="dxa"/>
            <w:noWrap w:val="0"/>
            <w:vAlign w:val="center"/>
          </w:tcPr>
          <w:p w14:paraId="79058A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A4 100套/盒 12.5C</w:t>
            </w:r>
          </w:p>
        </w:tc>
        <w:tc>
          <w:tcPr>
            <w:tcW w:w="900" w:type="dxa"/>
            <w:shd w:val="clear" w:color="auto" w:fill="auto"/>
            <w:noWrap w:val="0"/>
            <w:vAlign w:val="center"/>
          </w:tcPr>
          <w:p w14:paraId="1D57D2E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1233B1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815AE3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F240898">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ACAD19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3C3B6A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B19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4C84F0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40</w:t>
            </w:r>
          </w:p>
        </w:tc>
        <w:tc>
          <w:tcPr>
            <w:tcW w:w="1890" w:type="dxa"/>
            <w:shd w:val="clear" w:color="auto" w:fill="auto"/>
            <w:noWrap w:val="0"/>
            <w:vAlign w:val="center"/>
          </w:tcPr>
          <w:p w14:paraId="38EB2FC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病历夹</w:t>
            </w:r>
          </w:p>
        </w:tc>
        <w:tc>
          <w:tcPr>
            <w:tcW w:w="4311" w:type="dxa"/>
            <w:noWrap w:val="0"/>
            <w:vAlign w:val="center"/>
          </w:tcPr>
          <w:p w14:paraId="4F9D24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ABS+PP 25.2*32.5*23cm</w:t>
            </w:r>
          </w:p>
        </w:tc>
        <w:tc>
          <w:tcPr>
            <w:tcW w:w="900" w:type="dxa"/>
            <w:shd w:val="clear" w:color="auto" w:fill="auto"/>
            <w:noWrap w:val="0"/>
            <w:vAlign w:val="center"/>
          </w:tcPr>
          <w:p w14:paraId="4C601B9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3DBE6F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CA3521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EC0DB6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515354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13D2FA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B75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5E5D23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41</w:t>
            </w:r>
          </w:p>
        </w:tc>
        <w:tc>
          <w:tcPr>
            <w:tcW w:w="1890" w:type="dxa"/>
            <w:shd w:val="clear" w:color="auto" w:fill="auto"/>
            <w:noWrap w:val="0"/>
            <w:vAlign w:val="center"/>
          </w:tcPr>
          <w:p w14:paraId="41BF72B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电筒</w:t>
            </w:r>
          </w:p>
        </w:tc>
        <w:tc>
          <w:tcPr>
            <w:tcW w:w="4311" w:type="dxa"/>
            <w:noWrap w:val="0"/>
            <w:vAlign w:val="center"/>
          </w:tcPr>
          <w:p w14:paraId="723CE2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1w 1200mAh 2.9*2.6*10.8cm</w:t>
            </w:r>
          </w:p>
        </w:tc>
        <w:tc>
          <w:tcPr>
            <w:tcW w:w="900" w:type="dxa"/>
            <w:shd w:val="clear" w:color="auto" w:fill="auto"/>
            <w:noWrap w:val="0"/>
            <w:vAlign w:val="center"/>
          </w:tcPr>
          <w:p w14:paraId="6F440F3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F89088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8C9A6F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70130A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CC6A9B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125A76C">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E944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53B64A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42</w:t>
            </w:r>
          </w:p>
        </w:tc>
        <w:tc>
          <w:tcPr>
            <w:tcW w:w="1890" w:type="dxa"/>
            <w:shd w:val="clear" w:color="auto" w:fill="auto"/>
            <w:noWrap w:val="0"/>
            <w:vAlign w:val="center"/>
          </w:tcPr>
          <w:p w14:paraId="06EEAF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台笔</w:t>
            </w:r>
          </w:p>
        </w:tc>
        <w:tc>
          <w:tcPr>
            <w:tcW w:w="4311" w:type="dxa"/>
            <w:noWrap w:val="0"/>
            <w:vAlign w:val="center"/>
          </w:tcPr>
          <w:p w14:paraId="3E857E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可拉伸1.5m 155*45*45mm</w:t>
            </w:r>
          </w:p>
        </w:tc>
        <w:tc>
          <w:tcPr>
            <w:tcW w:w="900" w:type="dxa"/>
            <w:shd w:val="clear" w:color="auto" w:fill="auto"/>
            <w:noWrap w:val="0"/>
            <w:vAlign w:val="center"/>
          </w:tcPr>
          <w:p w14:paraId="7610739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CE3BE4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762349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4198A5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25A099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A0AD7D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DDA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6FAFF2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43</w:t>
            </w:r>
          </w:p>
        </w:tc>
        <w:tc>
          <w:tcPr>
            <w:tcW w:w="1890" w:type="dxa"/>
            <w:shd w:val="clear" w:color="auto" w:fill="auto"/>
            <w:noWrap w:val="0"/>
            <w:vAlign w:val="center"/>
          </w:tcPr>
          <w:p w14:paraId="6ECEA2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2B铅笔</w:t>
            </w:r>
          </w:p>
        </w:tc>
        <w:tc>
          <w:tcPr>
            <w:tcW w:w="4311" w:type="dxa"/>
            <w:noWrap w:val="0"/>
            <w:vAlign w:val="center"/>
          </w:tcPr>
          <w:p w14:paraId="69803C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2B</w:t>
            </w:r>
          </w:p>
        </w:tc>
        <w:tc>
          <w:tcPr>
            <w:tcW w:w="900" w:type="dxa"/>
            <w:shd w:val="clear" w:color="auto" w:fill="auto"/>
            <w:noWrap w:val="0"/>
            <w:vAlign w:val="center"/>
          </w:tcPr>
          <w:p w14:paraId="0457DF9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504FFD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0D9DDD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06E867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35C101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FA8F9E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F58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92C3A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44</w:t>
            </w:r>
          </w:p>
        </w:tc>
        <w:tc>
          <w:tcPr>
            <w:tcW w:w="1890" w:type="dxa"/>
            <w:shd w:val="clear" w:color="auto" w:fill="auto"/>
            <w:noWrap w:val="0"/>
            <w:vAlign w:val="center"/>
          </w:tcPr>
          <w:p w14:paraId="52CF3A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晨光中性笔（红色）</w:t>
            </w:r>
          </w:p>
        </w:tc>
        <w:tc>
          <w:tcPr>
            <w:tcW w:w="4311" w:type="dxa"/>
            <w:noWrap w:val="0"/>
            <w:vAlign w:val="center"/>
          </w:tcPr>
          <w:p w14:paraId="0FEFD1D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红色按动0.5</w:t>
            </w:r>
          </w:p>
        </w:tc>
        <w:tc>
          <w:tcPr>
            <w:tcW w:w="900" w:type="dxa"/>
            <w:shd w:val="clear" w:color="auto" w:fill="auto"/>
            <w:noWrap w:val="0"/>
            <w:vAlign w:val="center"/>
          </w:tcPr>
          <w:p w14:paraId="7E1D769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AACBD3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F29ADC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43F299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85C273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45A8D0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15B8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623E00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45</w:t>
            </w:r>
          </w:p>
        </w:tc>
        <w:tc>
          <w:tcPr>
            <w:tcW w:w="1890" w:type="dxa"/>
            <w:shd w:val="clear" w:color="auto" w:fill="auto"/>
            <w:noWrap w:val="0"/>
            <w:vAlign w:val="center"/>
          </w:tcPr>
          <w:p w14:paraId="6AEBC9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打价纸</w:t>
            </w:r>
          </w:p>
        </w:tc>
        <w:tc>
          <w:tcPr>
            <w:tcW w:w="4311" w:type="dxa"/>
            <w:noWrap w:val="0"/>
            <w:vAlign w:val="center"/>
          </w:tcPr>
          <w:p w14:paraId="51B61B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200张/卷</w:t>
            </w:r>
          </w:p>
        </w:tc>
        <w:tc>
          <w:tcPr>
            <w:tcW w:w="900" w:type="dxa"/>
            <w:shd w:val="clear" w:color="auto" w:fill="auto"/>
            <w:noWrap w:val="0"/>
            <w:vAlign w:val="center"/>
          </w:tcPr>
          <w:p w14:paraId="26EAC8F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184671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CB347A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765DF3C">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AA3C4A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D1E349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3787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843244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46</w:t>
            </w:r>
          </w:p>
        </w:tc>
        <w:tc>
          <w:tcPr>
            <w:tcW w:w="1890" w:type="dxa"/>
            <w:shd w:val="clear" w:color="auto" w:fill="auto"/>
            <w:noWrap w:val="0"/>
            <w:vAlign w:val="center"/>
          </w:tcPr>
          <w:p w14:paraId="3D8134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小订书机</w:t>
            </w:r>
          </w:p>
        </w:tc>
        <w:tc>
          <w:tcPr>
            <w:tcW w:w="4311" w:type="dxa"/>
            <w:noWrap w:val="0"/>
            <w:vAlign w:val="center"/>
          </w:tcPr>
          <w:p w14:paraId="2184E4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装订30页 不锈钢+塑料</w:t>
            </w:r>
          </w:p>
        </w:tc>
        <w:tc>
          <w:tcPr>
            <w:tcW w:w="900" w:type="dxa"/>
            <w:shd w:val="clear" w:color="auto" w:fill="auto"/>
            <w:noWrap w:val="0"/>
            <w:vAlign w:val="center"/>
          </w:tcPr>
          <w:p w14:paraId="7B2C24F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6A47A9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4CA91B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2C6103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C6A4FD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52B5CBE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A6AC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97AFF1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47</w:t>
            </w:r>
          </w:p>
        </w:tc>
        <w:tc>
          <w:tcPr>
            <w:tcW w:w="1890" w:type="dxa"/>
            <w:shd w:val="clear" w:color="auto" w:fill="auto"/>
            <w:noWrap w:val="0"/>
            <w:vAlign w:val="center"/>
          </w:tcPr>
          <w:p w14:paraId="674A7B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原子印油</w:t>
            </w:r>
          </w:p>
        </w:tc>
        <w:tc>
          <w:tcPr>
            <w:tcW w:w="4311" w:type="dxa"/>
            <w:noWrap w:val="0"/>
            <w:vAlign w:val="center"/>
          </w:tcPr>
          <w:p w14:paraId="78A82E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10ml 红色</w:t>
            </w:r>
          </w:p>
        </w:tc>
        <w:tc>
          <w:tcPr>
            <w:tcW w:w="900" w:type="dxa"/>
            <w:shd w:val="clear" w:color="auto" w:fill="auto"/>
            <w:noWrap w:val="0"/>
            <w:vAlign w:val="center"/>
          </w:tcPr>
          <w:p w14:paraId="7FCBFBB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43A677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9E3453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20D4738">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565DC0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2174298">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C7FF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BC3629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48</w:t>
            </w:r>
          </w:p>
        </w:tc>
        <w:tc>
          <w:tcPr>
            <w:tcW w:w="1890" w:type="dxa"/>
            <w:shd w:val="clear" w:color="auto" w:fill="auto"/>
            <w:noWrap w:val="0"/>
            <w:vAlign w:val="center"/>
          </w:tcPr>
          <w:p w14:paraId="0B4BD1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热敏打印纸（80*50mm）</w:t>
            </w:r>
          </w:p>
        </w:tc>
        <w:tc>
          <w:tcPr>
            <w:tcW w:w="4311" w:type="dxa"/>
            <w:noWrap w:val="0"/>
            <w:vAlign w:val="center"/>
          </w:tcPr>
          <w:p w14:paraId="79181B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80mm*50mm</w:t>
            </w:r>
          </w:p>
        </w:tc>
        <w:tc>
          <w:tcPr>
            <w:tcW w:w="900" w:type="dxa"/>
            <w:shd w:val="clear" w:color="auto" w:fill="auto"/>
            <w:noWrap w:val="0"/>
            <w:vAlign w:val="center"/>
          </w:tcPr>
          <w:p w14:paraId="5AF9AF5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C81658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F64DB0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4ADB695">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B286B7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5631CDE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ABF8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E29841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49</w:t>
            </w:r>
          </w:p>
        </w:tc>
        <w:tc>
          <w:tcPr>
            <w:tcW w:w="1890" w:type="dxa"/>
            <w:shd w:val="clear" w:color="auto" w:fill="auto"/>
            <w:noWrap w:val="0"/>
            <w:vAlign w:val="center"/>
          </w:tcPr>
          <w:p w14:paraId="52100D4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大订书针</w:t>
            </w:r>
          </w:p>
        </w:tc>
        <w:tc>
          <w:tcPr>
            <w:tcW w:w="4311" w:type="dxa"/>
            <w:noWrap w:val="0"/>
            <w:vAlign w:val="center"/>
          </w:tcPr>
          <w:p w14:paraId="78C1A5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1000枚/盒 23/17</w:t>
            </w:r>
          </w:p>
        </w:tc>
        <w:tc>
          <w:tcPr>
            <w:tcW w:w="900" w:type="dxa"/>
            <w:shd w:val="clear" w:color="auto" w:fill="auto"/>
            <w:noWrap w:val="0"/>
            <w:vAlign w:val="center"/>
          </w:tcPr>
          <w:p w14:paraId="4577298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FF85B2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95C2CC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7126D8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33835E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03AB36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680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44B198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50</w:t>
            </w:r>
          </w:p>
        </w:tc>
        <w:tc>
          <w:tcPr>
            <w:tcW w:w="1890" w:type="dxa"/>
            <w:shd w:val="clear" w:color="auto" w:fill="auto"/>
            <w:noWrap w:val="0"/>
            <w:vAlign w:val="center"/>
          </w:tcPr>
          <w:p w14:paraId="49C02F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工卡套</w:t>
            </w:r>
          </w:p>
        </w:tc>
        <w:tc>
          <w:tcPr>
            <w:tcW w:w="4311" w:type="dxa"/>
            <w:noWrap w:val="0"/>
            <w:vAlign w:val="center"/>
          </w:tcPr>
          <w:p w14:paraId="0A8CBF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8.5*10mm 透明PP</w:t>
            </w:r>
          </w:p>
        </w:tc>
        <w:tc>
          <w:tcPr>
            <w:tcW w:w="900" w:type="dxa"/>
            <w:shd w:val="clear" w:color="auto" w:fill="auto"/>
            <w:noWrap w:val="0"/>
            <w:vAlign w:val="center"/>
          </w:tcPr>
          <w:p w14:paraId="1315D18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A6B845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B085E9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AD44E2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6F61C5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C195D6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0B2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B2C9A1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51</w:t>
            </w:r>
          </w:p>
        </w:tc>
        <w:tc>
          <w:tcPr>
            <w:tcW w:w="1890" w:type="dxa"/>
            <w:shd w:val="clear" w:color="auto" w:fill="auto"/>
            <w:noWrap w:val="0"/>
            <w:vAlign w:val="center"/>
          </w:tcPr>
          <w:p w14:paraId="2045B6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文件夹</w:t>
            </w:r>
          </w:p>
        </w:tc>
        <w:tc>
          <w:tcPr>
            <w:tcW w:w="4311" w:type="dxa"/>
            <w:noWrap w:val="0"/>
            <w:vAlign w:val="center"/>
          </w:tcPr>
          <w:p w14:paraId="46E519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塑料 不锈钢双夹</w:t>
            </w:r>
          </w:p>
        </w:tc>
        <w:tc>
          <w:tcPr>
            <w:tcW w:w="900" w:type="dxa"/>
            <w:shd w:val="clear" w:color="auto" w:fill="auto"/>
            <w:noWrap w:val="0"/>
            <w:vAlign w:val="center"/>
          </w:tcPr>
          <w:p w14:paraId="1D1C229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264A69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049719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9EC467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F7959C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B26453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F8F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8214C1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52</w:t>
            </w:r>
          </w:p>
        </w:tc>
        <w:tc>
          <w:tcPr>
            <w:tcW w:w="1890" w:type="dxa"/>
            <w:shd w:val="clear" w:color="auto" w:fill="auto"/>
            <w:noWrap w:val="0"/>
            <w:vAlign w:val="center"/>
          </w:tcPr>
          <w:p w14:paraId="3E655F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绿色印台</w:t>
            </w:r>
          </w:p>
        </w:tc>
        <w:tc>
          <w:tcPr>
            <w:tcW w:w="4311" w:type="dxa"/>
            <w:noWrap w:val="0"/>
            <w:vAlign w:val="center"/>
          </w:tcPr>
          <w:p w14:paraId="2826812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标准</w:t>
            </w:r>
          </w:p>
        </w:tc>
        <w:tc>
          <w:tcPr>
            <w:tcW w:w="900" w:type="dxa"/>
            <w:shd w:val="clear" w:color="auto" w:fill="auto"/>
            <w:noWrap w:val="0"/>
            <w:vAlign w:val="center"/>
          </w:tcPr>
          <w:p w14:paraId="4CA9280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C31A9B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4F2AE5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2851168">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681DAF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991183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C94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FD9A76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53</w:t>
            </w:r>
          </w:p>
        </w:tc>
        <w:tc>
          <w:tcPr>
            <w:tcW w:w="1890" w:type="dxa"/>
            <w:shd w:val="clear" w:color="auto" w:fill="auto"/>
            <w:noWrap w:val="0"/>
            <w:vAlign w:val="center"/>
          </w:tcPr>
          <w:p w14:paraId="71F6A9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得力快干印台</w:t>
            </w:r>
          </w:p>
        </w:tc>
        <w:tc>
          <w:tcPr>
            <w:tcW w:w="4311" w:type="dxa"/>
            <w:noWrap w:val="0"/>
            <w:vAlign w:val="center"/>
          </w:tcPr>
          <w:p w14:paraId="1FC5B6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标准</w:t>
            </w:r>
          </w:p>
        </w:tc>
        <w:tc>
          <w:tcPr>
            <w:tcW w:w="900" w:type="dxa"/>
            <w:shd w:val="clear" w:color="auto" w:fill="auto"/>
            <w:noWrap w:val="0"/>
            <w:vAlign w:val="center"/>
          </w:tcPr>
          <w:p w14:paraId="5170A4A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5D4498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91E426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570AFE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AF756D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0D748B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CCF1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374F2D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54</w:t>
            </w:r>
          </w:p>
        </w:tc>
        <w:tc>
          <w:tcPr>
            <w:tcW w:w="1890" w:type="dxa"/>
            <w:shd w:val="clear" w:color="auto" w:fill="auto"/>
            <w:noWrap w:val="0"/>
            <w:vAlign w:val="center"/>
          </w:tcPr>
          <w:p w14:paraId="4ABDC09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晨光按动笔芯</w:t>
            </w:r>
          </w:p>
        </w:tc>
        <w:tc>
          <w:tcPr>
            <w:tcW w:w="4311" w:type="dxa"/>
            <w:noWrap w:val="0"/>
            <w:vAlign w:val="center"/>
          </w:tcPr>
          <w:p w14:paraId="41C604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红色</w:t>
            </w:r>
          </w:p>
        </w:tc>
        <w:tc>
          <w:tcPr>
            <w:tcW w:w="900" w:type="dxa"/>
            <w:shd w:val="clear" w:color="auto" w:fill="auto"/>
            <w:noWrap w:val="0"/>
            <w:vAlign w:val="center"/>
          </w:tcPr>
          <w:p w14:paraId="19165A8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7FCEEF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E5F2F8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4B1B4AD">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992907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AAD3AB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32D1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5C0D46C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55</w:t>
            </w:r>
          </w:p>
        </w:tc>
        <w:tc>
          <w:tcPr>
            <w:tcW w:w="1890" w:type="dxa"/>
            <w:shd w:val="clear" w:color="auto" w:fill="auto"/>
            <w:noWrap w:val="0"/>
            <w:vAlign w:val="center"/>
          </w:tcPr>
          <w:p w14:paraId="235D413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圆珠笔</w:t>
            </w:r>
          </w:p>
        </w:tc>
        <w:tc>
          <w:tcPr>
            <w:tcW w:w="4311" w:type="dxa"/>
            <w:noWrap w:val="0"/>
            <w:vAlign w:val="center"/>
          </w:tcPr>
          <w:p w14:paraId="1A4433B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0.7mm蓝色按动</w:t>
            </w:r>
          </w:p>
        </w:tc>
        <w:tc>
          <w:tcPr>
            <w:tcW w:w="900" w:type="dxa"/>
            <w:shd w:val="clear" w:color="auto" w:fill="auto"/>
            <w:noWrap w:val="0"/>
            <w:vAlign w:val="center"/>
          </w:tcPr>
          <w:p w14:paraId="71AAEC1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BCE483E">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FB7A7D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327157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008F6F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408F3D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0D2C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F086F4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56</w:t>
            </w:r>
          </w:p>
        </w:tc>
        <w:tc>
          <w:tcPr>
            <w:tcW w:w="1890" w:type="dxa"/>
            <w:shd w:val="clear" w:color="auto" w:fill="auto"/>
            <w:noWrap w:val="0"/>
            <w:vAlign w:val="center"/>
          </w:tcPr>
          <w:p w14:paraId="13856DD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热敏打印纸</w:t>
            </w:r>
          </w:p>
        </w:tc>
        <w:tc>
          <w:tcPr>
            <w:tcW w:w="4311" w:type="dxa"/>
            <w:noWrap w:val="0"/>
            <w:vAlign w:val="center"/>
          </w:tcPr>
          <w:p w14:paraId="7582E5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80mm*50mm 耐高温</w:t>
            </w:r>
          </w:p>
        </w:tc>
        <w:tc>
          <w:tcPr>
            <w:tcW w:w="900" w:type="dxa"/>
            <w:shd w:val="clear" w:color="auto" w:fill="auto"/>
            <w:noWrap w:val="0"/>
            <w:vAlign w:val="center"/>
          </w:tcPr>
          <w:p w14:paraId="4956463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AC8CC0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05460E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663C9F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40800B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FAF3E7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FFC4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A6EAD8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57</w:t>
            </w:r>
          </w:p>
        </w:tc>
        <w:tc>
          <w:tcPr>
            <w:tcW w:w="1890" w:type="dxa"/>
            <w:shd w:val="clear" w:color="auto" w:fill="auto"/>
            <w:noWrap w:val="0"/>
            <w:vAlign w:val="center"/>
          </w:tcPr>
          <w:p w14:paraId="2F5688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标签纸</w:t>
            </w:r>
          </w:p>
        </w:tc>
        <w:tc>
          <w:tcPr>
            <w:tcW w:w="4311" w:type="dxa"/>
            <w:noWrap w:val="0"/>
            <w:vAlign w:val="center"/>
          </w:tcPr>
          <w:p w14:paraId="782BC0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蓝色边框 56贴*60张/包</w:t>
            </w:r>
          </w:p>
        </w:tc>
        <w:tc>
          <w:tcPr>
            <w:tcW w:w="900" w:type="dxa"/>
            <w:shd w:val="clear" w:color="auto" w:fill="auto"/>
            <w:noWrap w:val="0"/>
            <w:vAlign w:val="center"/>
          </w:tcPr>
          <w:p w14:paraId="7350786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CA133F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04BE85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3EAB5D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DD37B6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7C5572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F38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613A8F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58</w:t>
            </w:r>
          </w:p>
        </w:tc>
        <w:tc>
          <w:tcPr>
            <w:tcW w:w="1890" w:type="dxa"/>
            <w:shd w:val="clear" w:color="auto" w:fill="auto"/>
            <w:noWrap w:val="0"/>
            <w:vAlign w:val="center"/>
          </w:tcPr>
          <w:p w14:paraId="65395C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党微</w:t>
            </w:r>
          </w:p>
        </w:tc>
        <w:tc>
          <w:tcPr>
            <w:tcW w:w="4311" w:type="dxa"/>
            <w:noWrap w:val="0"/>
            <w:vAlign w:val="center"/>
          </w:tcPr>
          <w:p w14:paraId="7753F3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带磁吸 金属</w:t>
            </w:r>
          </w:p>
        </w:tc>
        <w:tc>
          <w:tcPr>
            <w:tcW w:w="900" w:type="dxa"/>
            <w:shd w:val="clear" w:color="auto" w:fill="auto"/>
            <w:noWrap w:val="0"/>
            <w:vAlign w:val="center"/>
          </w:tcPr>
          <w:p w14:paraId="0CACE63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751870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597E96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4A32FC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5C44DA4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D77ED3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BEF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267647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59</w:t>
            </w:r>
          </w:p>
        </w:tc>
        <w:tc>
          <w:tcPr>
            <w:tcW w:w="1890" w:type="dxa"/>
            <w:shd w:val="clear" w:color="auto" w:fill="auto"/>
            <w:noWrap w:val="0"/>
            <w:vAlign w:val="center"/>
          </w:tcPr>
          <w:p w14:paraId="7191EFE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三层文件架</w:t>
            </w:r>
          </w:p>
        </w:tc>
        <w:tc>
          <w:tcPr>
            <w:tcW w:w="4311" w:type="dxa"/>
            <w:noWrap w:val="0"/>
            <w:vAlign w:val="center"/>
          </w:tcPr>
          <w:p w14:paraId="75A762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260*338*260mm PS</w:t>
            </w:r>
          </w:p>
        </w:tc>
        <w:tc>
          <w:tcPr>
            <w:tcW w:w="900" w:type="dxa"/>
            <w:shd w:val="clear" w:color="auto" w:fill="auto"/>
            <w:noWrap w:val="0"/>
            <w:vAlign w:val="center"/>
          </w:tcPr>
          <w:p w14:paraId="7947FBF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514504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AD5A84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63554A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20717E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F88A82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7BEA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9BA271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60</w:t>
            </w:r>
          </w:p>
        </w:tc>
        <w:tc>
          <w:tcPr>
            <w:tcW w:w="1890" w:type="dxa"/>
            <w:shd w:val="clear" w:color="auto" w:fill="auto"/>
            <w:noWrap w:val="0"/>
            <w:vAlign w:val="center"/>
          </w:tcPr>
          <w:p w14:paraId="7BE55F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橡皮筋</w:t>
            </w:r>
          </w:p>
        </w:tc>
        <w:tc>
          <w:tcPr>
            <w:tcW w:w="4311" w:type="dxa"/>
            <w:noWrap w:val="0"/>
            <w:vAlign w:val="center"/>
          </w:tcPr>
          <w:p w14:paraId="4C9DC0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2.5寸 160g/包</w:t>
            </w:r>
          </w:p>
        </w:tc>
        <w:tc>
          <w:tcPr>
            <w:tcW w:w="900" w:type="dxa"/>
            <w:shd w:val="clear" w:color="auto" w:fill="auto"/>
            <w:noWrap w:val="0"/>
            <w:vAlign w:val="center"/>
          </w:tcPr>
          <w:p w14:paraId="6784500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6E1F5E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7F49B35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38F523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683F50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072838B">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569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2929A6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61</w:t>
            </w:r>
          </w:p>
        </w:tc>
        <w:tc>
          <w:tcPr>
            <w:tcW w:w="1890" w:type="dxa"/>
            <w:shd w:val="clear" w:color="auto" w:fill="auto"/>
            <w:noWrap w:val="0"/>
            <w:vAlign w:val="center"/>
          </w:tcPr>
          <w:p w14:paraId="652B1B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直尺</w:t>
            </w:r>
          </w:p>
        </w:tc>
        <w:tc>
          <w:tcPr>
            <w:tcW w:w="4311" w:type="dxa"/>
            <w:noWrap w:val="0"/>
            <w:vAlign w:val="center"/>
          </w:tcPr>
          <w:p w14:paraId="366A084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w:t>
            </w:r>
          </w:p>
        </w:tc>
        <w:tc>
          <w:tcPr>
            <w:tcW w:w="900" w:type="dxa"/>
            <w:shd w:val="clear" w:color="auto" w:fill="auto"/>
            <w:noWrap w:val="0"/>
            <w:vAlign w:val="center"/>
          </w:tcPr>
          <w:p w14:paraId="1F458E0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9706B9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AE9595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2A5A16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4F185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A0693B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B815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E9E98D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62</w:t>
            </w:r>
          </w:p>
        </w:tc>
        <w:tc>
          <w:tcPr>
            <w:tcW w:w="1890" w:type="dxa"/>
            <w:shd w:val="clear" w:color="auto" w:fill="auto"/>
            <w:noWrap w:val="0"/>
            <w:vAlign w:val="center"/>
          </w:tcPr>
          <w:p w14:paraId="181DE4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铅笔刨</w:t>
            </w:r>
          </w:p>
        </w:tc>
        <w:tc>
          <w:tcPr>
            <w:tcW w:w="4311" w:type="dxa"/>
            <w:noWrap w:val="0"/>
            <w:vAlign w:val="center"/>
          </w:tcPr>
          <w:p w14:paraId="51EC4E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三孔 PP+金属刀片</w:t>
            </w:r>
          </w:p>
        </w:tc>
        <w:tc>
          <w:tcPr>
            <w:tcW w:w="900" w:type="dxa"/>
            <w:shd w:val="clear" w:color="auto" w:fill="auto"/>
            <w:noWrap w:val="0"/>
            <w:vAlign w:val="center"/>
          </w:tcPr>
          <w:p w14:paraId="7EFB3AA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A914D1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1DAE0D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5C16973">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167440F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431208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04B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275AD0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63</w:t>
            </w:r>
          </w:p>
        </w:tc>
        <w:tc>
          <w:tcPr>
            <w:tcW w:w="1890" w:type="dxa"/>
            <w:shd w:val="clear" w:color="auto" w:fill="auto"/>
            <w:noWrap w:val="0"/>
            <w:vAlign w:val="center"/>
          </w:tcPr>
          <w:p w14:paraId="798A9AB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冰箱温度计</w:t>
            </w:r>
          </w:p>
        </w:tc>
        <w:tc>
          <w:tcPr>
            <w:tcW w:w="4311" w:type="dxa"/>
            <w:noWrap w:val="0"/>
            <w:vAlign w:val="center"/>
          </w:tcPr>
          <w:p w14:paraId="1F962E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-30~50℃ ±2℃ ABS+PC</w:t>
            </w:r>
          </w:p>
        </w:tc>
        <w:tc>
          <w:tcPr>
            <w:tcW w:w="900" w:type="dxa"/>
            <w:shd w:val="clear" w:color="auto" w:fill="auto"/>
            <w:noWrap w:val="0"/>
            <w:vAlign w:val="center"/>
          </w:tcPr>
          <w:p w14:paraId="28A76F1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743A5F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67DAD1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C368DF0">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1995E2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7E2135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53F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1C8812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64</w:t>
            </w:r>
          </w:p>
        </w:tc>
        <w:tc>
          <w:tcPr>
            <w:tcW w:w="1890" w:type="dxa"/>
            <w:shd w:val="clear" w:color="auto" w:fill="auto"/>
            <w:noWrap w:val="0"/>
            <w:vAlign w:val="center"/>
          </w:tcPr>
          <w:p w14:paraId="0BC4A2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白板笔（蓝）</w:t>
            </w:r>
          </w:p>
        </w:tc>
        <w:tc>
          <w:tcPr>
            <w:tcW w:w="4311" w:type="dxa"/>
            <w:noWrap w:val="0"/>
            <w:vAlign w:val="center"/>
          </w:tcPr>
          <w:p w14:paraId="3CBFCE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标准</w:t>
            </w:r>
          </w:p>
        </w:tc>
        <w:tc>
          <w:tcPr>
            <w:tcW w:w="900" w:type="dxa"/>
            <w:shd w:val="clear" w:color="auto" w:fill="auto"/>
            <w:noWrap w:val="0"/>
            <w:vAlign w:val="center"/>
          </w:tcPr>
          <w:p w14:paraId="595EB29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410A9F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AF4BEF2">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919E497">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C91178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D482A8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F18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64FF31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65</w:t>
            </w:r>
          </w:p>
        </w:tc>
        <w:tc>
          <w:tcPr>
            <w:tcW w:w="1890" w:type="dxa"/>
            <w:shd w:val="clear" w:color="auto" w:fill="auto"/>
            <w:noWrap w:val="0"/>
            <w:vAlign w:val="center"/>
          </w:tcPr>
          <w:p w14:paraId="7D9973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白板笔（黑）</w:t>
            </w:r>
          </w:p>
        </w:tc>
        <w:tc>
          <w:tcPr>
            <w:tcW w:w="4311" w:type="dxa"/>
            <w:noWrap w:val="0"/>
            <w:vAlign w:val="center"/>
          </w:tcPr>
          <w:p w14:paraId="31A901E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标准</w:t>
            </w:r>
          </w:p>
        </w:tc>
        <w:tc>
          <w:tcPr>
            <w:tcW w:w="900" w:type="dxa"/>
            <w:shd w:val="clear" w:color="auto" w:fill="auto"/>
            <w:noWrap w:val="0"/>
            <w:vAlign w:val="center"/>
          </w:tcPr>
          <w:p w14:paraId="641459A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99F3C2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44DD52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DFEB41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B13784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85964A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41CA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0021D7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66</w:t>
            </w:r>
          </w:p>
        </w:tc>
        <w:tc>
          <w:tcPr>
            <w:tcW w:w="1890" w:type="dxa"/>
            <w:shd w:val="clear" w:color="auto" w:fill="auto"/>
            <w:noWrap w:val="0"/>
            <w:vAlign w:val="center"/>
          </w:tcPr>
          <w:p w14:paraId="3A7D9FA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书立</w:t>
            </w:r>
          </w:p>
        </w:tc>
        <w:tc>
          <w:tcPr>
            <w:tcW w:w="4311" w:type="dxa"/>
            <w:noWrap w:val="0"/>
            <w:vAlign w:val="center"/>
          </w:tcPr>
          <w:p w14:paraId="48EEFFF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150*230*200mm 金属</w:t>
            </w:r>
          </w:p>
        </w:tc>
        <w:tc>
          <w:tcPr>
            <w:tcW w:w="900" w:type="dxa"/>
            <w:shd w:val="clear" w:color="auto" w:fill="auto"/>
            <w:noWrap w:val="0"/>
            <w:vAlign w:val="center"/>
          </w:tcPr>
          <w:p w14:paraId="2BC2698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1645F8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4"/>
                <w:szCs w:val="20"/>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85A620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1394C2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6BC3AD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50C4AD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5E6B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628A97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67</w:t>
            </w:r>
          </w:p>
        </w:tc>
        <w:tc>
          <w:tcPr>
            <w:tcW w:w="1890" w:type="dxa"/>
            <w:shd w:val="clear" w:color="auto" w:fill="auto"/>
            <w:noWrap w:val="0"/>
            <w:vAlign w:val="center"/>
          </w:tcPr>
          <w:p w14:paraId="197EFE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100页带背罩资料册</w:t>
            </w:r>
          </w:p>
        </w:tc>
        <w:tc>
          <w:tcPr>
            <w:tcW w:w="4311" w:type="dxa"/>
            <w:noWrap w:val="0"/>
            <w:vAlign w:val="center"/>
          </w:tcPr>
          <w:p w14:paraId="5DC4F72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A4*100页 PP</w:t>
            </w:r>
          </w:p>
        </w:tc>
        <w:tc>
          <w:tcPr>
            <w:tcW w:w="900" w:type="dxa"/>
            <w:shd w:val="clear" w:color="auto" w:fill="auto"/>
            <w:noWrap w:val="0"/>
            <w:vAlign w:val="center"/>
          </w:tcPr>
          <w:p w14:paraId="320A4E4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5D55D7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637B64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86FF76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BB1D06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F433AB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CE3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B949D3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68</w:t>
            </w:r>
          </w:p>
        </w:tc>
        <w:tc>
          <w:tcPr>
            <w:tcW w:w="1890" w:type="dxa"/>
            <w:shd w:val="clear" w:color="auto" w:fill="auto"/>
            <w:noWrap w:val="0"/>
            <w:vAlign w:val="center"/>
          </w:tcPr>
          <w:p w14:paraId="6BFFD9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40页资料册</w:t>
            </w:r>
          </w:p>
        </w:tc>
        <w:tc>
          <w:tcPr>
            <w:tcW w:w="4311" w:type="dxa"/>
            <w:noWrap w:val="0"/>
            <w:vAlign w:val="center"/>
          </w:tcPr>
          <w:p w14:paraId="69019A8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A4*40页 PP</w:t>
            </w:r>
          </w:p>
        </w:tc>
        <w:tc>
          <w:tcPr>
            <w:tcW w:w="900" w:type="dxa"/>
            <w:shd w:val="clear" w:color="auto" w:fill="auto"/>
            <w:noWrap w:val="0"/>
            <w:vAlign w:val="center"/>
          </w:tcPr>
          <w:p w14:paraId="3B96ADB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D66686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77AF2BF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106C506">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3766B0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BAB7AB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5D4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7F0E9A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69</w:t>
            </w:r>
          </w:p>
        </w:tc>
        <w:tc>
          <w:tcPr>
            <w:tcW w:w="1890" w:type="dxa"/>
            <w:shd w:val="clear" w:color="auto" w:fill="auto"/>
            <w:noWrap w:val="0"/>
            <w:vAlign w:val="center"/>
          </w:tcPr>
          <w:p w14:paraId="079EE3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荣誉证书內页</w:t>
            </w:r>
          </w:p>
        </w:tc>
        <w:tc>
          <w:tcPr>
            <w:tcW w:w="4311" w:type="dxa"/>
            <w:noWrap w:val="0"/>
            <w:vAlign w:val="center"/>
          </w:tcPr>
          <w:p w14:paraId="7B34D90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A4 297*210mm</w:t>
            </w:r>
          </w:p>
        </w:tc>
        <w:tc>
          <w:tcPr>
            <w:tcW w:w="900" w:type="dxa"/>
            <w:shd w:val="clear" w:color="auto" w:fill="auto"/>
            <w:noWrap w:val="0"/>
            <w:vAlign w:val="center"/>
          </w:tcPr>
          <w:p w14:paraId="22B59955">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5299E0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C958D7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0C3CB7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53C372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540B4F20">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AA4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E535E6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70</w:t>
            </w:r>
          </w:p>
        </w:tc>
        <w:tc>
          <w:tcPr>
            <w:tcW w:w="1890" w:type="dxa"/>
            <w:shd w:val="clear" w:color="auto" w:fill="auto"/>
            <w:noWrap w:val="0"/>
            <w:vAlign w:val="center"/>
          </w:tcPr>
          <w:p w14:paraId="4CA3C9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荣誉证书</w:t>
            </w:r>
          </w:p>
        </w:tc>
        <w:tc>
          <w:tcPr>
            <w:tcW w:w="4311" w:type="dxa"/>
            <w:noWrap w:val="0"/>
            <w:vAlign w:val="center"/>
          </w:tcPr>
          <w:p w14:paraId="65364D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A4 297*210mm 绒面烫金</w:t>
            </w:r>
          </w:p>
        </w:tc>
        <w:tc>
          <w:tcPr>
            <w:tcW w:w="900" w:type="dxa"/>
            <w:shd w:val="clear" w:color="auto" w:fill="auto"/>
            <w:noWrap w:val="0"/>
            <w:vAlign w:val="center"/>
          </w:tcPr>
          <w:p w14:paraId="61A7585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FED4EF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FBFDFF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BDE51F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3BBBE3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4371EA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216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D2114C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71</w:t>
            </w:r>
          </w:p>
        </w:tc>
        <w:tc>
          <w:tcPr>
            <w:tcW w:w="1890" w:type="dxa"/>
            <w:shd w:val="clear" w:color="auto" w:fill="auto"/>
            <w:noWrap w:val="0"/>
            <w:vAlign w:val="center"/>
          </w:tcPr>
          <w:p w14:paraId="36FD18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室內温湿度计</w:t>
            </w:r>
          </w:p>
        </w:tc>
        <w:tc>
          <w:tcPr>
            <w:tcW w:w="4311" w:type="dxa"/>
            <w:noWrap w:val="0"/>
            <w:vAlign w:val="center"/>
          </w:tcPr>
          <w:p w14:paraId="23E3B0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-30~50℃ ABS+玻璃 φ127*29mm</w:t>
            </w:r>
          </w:p>
        </w:tc>
        <w:tc>
          <w:tcPr>
            <w:tcW w:w="900" w:type="dxa"/>
            <w:shd w:val="clear" w:color="auto" w:fill="auto"/>
            <w:noWrap w:val="0"/>
            <w:vAlign w:val="center"/>
          </w:tcPr>
          <w:p w14:paraId="7AFF9D9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6EBE917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B883C0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B9E5CCC">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013882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91C3F02">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112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ECD081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72</w:t>
            </w:r>
          </w:p>
        </w:tc>
        <w:tc>
          <w:tcPr>
            <w:tcW w:w="1890" w:type="dxa"/>
            <w:shd w:val="clear" w:color="auto" w:fill="auto"/>
            <w:noWrap w:val="0"/>
            <w:vAlign w:val="center"/>
          </w:tcPr>
          <w:p w14:paraId="4D09BC1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4k画纸</w:t>
            </w:r>
          </w:p>
        </w:tc>
        <w:tc>
          <w:tcPr>
            <w:tcW w:w="4311" w:type="dxa"/>
            <w:noWrap w:val="0"/>
            <w:vAlign w:val="center"/>
          </w:tcPr>
          <w:p w14:paraId="25BB01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4K 46*69cm*100张</w:t>
            </w:r>
          </w:p>
        </w:tc>
        <w:tc>
          <w:tcPr>
            <w:tcW w:w="900" w:type="dxa"/>
            <w:shd w:val="clear" w:color="auto" w:fill="auto"/>
            <w:noWrap w:val="0"/>
            <w:vAlign w:val="center"/>
          </w:tcPr>
          <w:p w14:paraId="2EAC2FA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9B353F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7F456E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C78700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F41DEF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34F4177E">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0480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D93BAF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73</w:t>
            </w:r>
          </w:p>
        </w:tc>
        <w:tc>
          <w:tcPr>
            <w:tcW w:w="1890" w:type="dxa"/>
            <w:shd w:val="clear" w:color="auto" w:fill="auto"/>
            <w:noWrap w:val="0"/>
            <w:vAlign w:val="center"/>
          </w:tcPr>
          <w:p w14:paraId="725AF3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A4不干胶标签</w:t>
            </w:r>
          </w:p>
        </w:tc>
        <w:tc>
          <w:tcPr>
            <w:tcW w:w="4311" w:type="dxa"/>
            <w:noWrap w:val="0"/>
            <w:vAlign w:val="center"/>
          </w:tcPr>
          <w:p w14:paraId="7B4369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297*210mm*100张/包</w:t>
            </w:r>
          </w:p>
        </w:tc>
        <w:tc>
          <w:tcPr>
            <w:tcW w:w="900" w:type="dxa"/>
            <w:shd w:val="clear" w:color="auto" w:fill="auto"/>
            <w:noWrap w:val="0"/>
            <w:vAlign w:val="center"/>
          </w:tcPr>
          <w:p w14:paraId="46CA1FC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04FC9A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A2E7C4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331264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A31181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2B38FA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837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F97AD0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74</w:t>
            </w:r>
          </w:p>
        </w:tc>
        <w:tc>
          <w:tcPr>
            <w:tcW w:w="1890" w:type="dxa"/>
            <w:shd w:val="clear" w:color="auto" w:fill="auto"/>
            <w:noWrap w:val="0"/>
            <w:vAlign w:val="center"/>
          </w:tcPr>
          <w:p w14:paraId="248ECF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党微</w:t>
            </w:r>
          </w:p>
        </w:tc>
        <w:tc>
          <w:tcPr>
            <w:tcW w:w="4311" w:type="dxa"/>
            <w:noWrap w:val="0"/>
            <w:vAlign w:val="center"/>
          </w:tcPr>
          <w:p w14:paraId="764865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别针党徽</w:t>
            </w:r>
          </w:p>
        </w:tc>
        <w:tc>
          <w:tcPr>
            <w:tcW w:w="900" w:type="dxa"/>
            <w:shd w:val="clear" w:color="auto" w:fill="auto"/>
            <w:noWrap w:val="0"/>
            <w:vAlign w:val="center"/>
          </w:tcPr>
          <w:p w14:paraId="6554844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2511BA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734DE73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FD3B26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F640A39">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92D5E7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142D9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36A28D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75</w:t>
            </w:r>
          </w:p>
        </w:tc>
        <w:tc>
          <w:tcPr>
            <w:tcW w:w="1890" w:type="dxa"/>
            <w:shd w:val="clear" w:color="auto" w:fill="auto"/>
            <w:noWrap w:val="0"/>
            <w:vAlign w:val="center"/>
          </w:tcPr>
          <w:p w14:paraId="2354D0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3号国旗</w:t>
            </w:r>
          </w:p>
        </w:tc>
        <w:tc>
          <w:tcPr>
            <w:tcW w:w="4311" w:type="dxa"/>
            <w:noWrap w:val="0"/>
            <w:vAlign w:val="center"/>
          </w:tcPr>
          <w:p w14:paraId="2FEFBF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192*128cm 防水防晒</w:t>
            </w:r>
          </w:p>
        </w:tc>
        <w:tc>
          <w:tcPr>
            <w:tcW w:w="900" w:type="dxa"/>
            <w:shd w:val="clear" w:color="auto" w:fill="auto"/>
            <w:noWrap w:val="0"/>
            <w:vAlign w:val="center"/>
          </w:tcPr>
          <w:p w14:paraId="2A0D42B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D1FFC2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F47A30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19FBC2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D6FE9A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B36FF8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8D4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09C88E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76</w:t>
            </w:r>
          </w:p>
        </w:tc>
        <w:tc>
          <w:tcPr>
            <w:tcW w:w="1890" w:type="dxa"/>
            <w:shd w:val="clear" w:color="auto" w:fill="auto"/>
            <w:noWrap w:val="0"/>
            <w:vAlign w:val="center"/>
          </w:tcPr>
          <w:p w14:paraId="139B03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4号党旗</w:t>
            </w:r>
          </w:p>
        </w:tc>
        <w:tc>
          <w:tcPr>
            <w:tcW w:w="4311" w:type="dxa"/>
            <w:noWrap w:val="0"/>
            <w:vAlign w:val="center"/>
          </w:tcPr>
          <w:p w14:paraId="2A2A3BF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4号</w:t>
            </w:r>
          </w:p>
        </w:tc>
        <w:tc>
          <w:tcPr>
            <w:tcW w:w="900" w:type="dxa"/>
            <w:shd w:val="clear" w:color="auto" w:fill="auto"/>
            <w:noWrap w:val="0"/>
            <w:vAlign w:val="center"/>
          </w:tcPr>
          <w:p w14:paraId="67996BE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167EA1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23BAFF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B9E3723">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D630A8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D0CFED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7A3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F13547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77</w:t>
            </w:r>
          </w:p>
        </w:tc>
        <w:tc>
          <w:tcPr>
            <w:tcW w:w="1890" w:type="dxa"/>
            <w:shd w:val="clear" w:color="auto" w:fill="auto"/>
            <w:noWrap w:val="0"/>
            <w:vAlign w:val="center"/>
          </w:tcPr>
          <w:p w14:paraId="1467F52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4号国旗</w:t>
            </w:r>
          </w:p>
        </w:tc>
        <w:tc>
          <w:tcPr>
            <w:tcW w:w="4311" w:type="dxa"/>
            <w:noWrap w:val="0"/>
            <w:vAlign w:val="center"/>
          </w:tcPr>
          <w:p w14:paraId="0C1928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4号</w:t>
            </w:r>
          </w:p>
        </w:tc>
        <w:tc>
          <w:tcPr>
            <w:tcW w:w="900" w:type="dxa"/>
            <w:shd w:val="clear" w:color="auto" w:fill="auto"/>
            <w:noWrap w:val="0"/>
            <w:vAlign w:val="center"/>
          </w:tcPr>
          <w:p w14:paraId="196D3F1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35B138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5B17F36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6AFD719A">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E84614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7E2B2B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5DF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E62B22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78</w:t>
            </w:r>
          </w:p>
        </w:tc>
        <w:tc>
          <w:tcPr>
            <w:tcW w:w="1890" w:type="dxa"/>
            <w:shd w:val="clear" w:color="auto" w:fill="auto"/>
            <w:noWrap w:val="0"/>
            <w:vAlign w:val="center"/>
          </w:tcPr>
          <w:p w14:paraId="75F979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5号党旗</w:t>
            </w:r>
          </w:p>
        </w:tc>
        <w:tc>
          <w:tcPr>
            <w:tcW w:w="4311" w:type="dxa"/>
            <w:noWrap w:val="0"/>
            <w:vAlign w:val="center"/>
          </w:tcPr>
          <w:p w14:paraId="26531B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96*64cm 防水防晒</w:t>
            </w:r>
          </w:p>
        </w:tc>
        <w:tc>
          <w:tcPr>
            <w:tcW w:w="900" w:type="dxa"/>
            <w:shd w:val="clear" w:color="auto" w:fill="auto"/>
            <w:noWrap w:val="0"/>
            <w:vAlign w:val="center"/>
          </w:tcPr>
          <w:p w14:paraId="1F99CEA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C46C61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2E4AC7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1AE0E3B">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2A0F363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A5780E7">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76717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94BB42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79</w:t>
            </w:r>
          </w:p>
        </w:tc>
        <w:tc>
          <w:tcPr>
            <w:tcW w:w="1890" w:type="dxa"/>
            <w:shd w:val="clear" w:color="auto" w:fill="auto"/>
            <w:noWrap w:val="0"/>
            <w:vAlign w:val="center"/>
          </w:tcPr>
          <w:p w14:paraId="47C6DA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政治生日纪念贺卡</w:t>
            </w:r>
          </w:p>
        </w:tc>
        <w:tc>
          <w:tcPr>
            <w:tcW w:w="4311" w:type="dxa"/>
            <w:noWrap w:val="0"/>
            <w:vAlign w:val="center"/>
          </w:tcPr>
          <w:p w14:paraId="76E228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标准</w:t>
            </w:r>
          </w:p>
        </w:tc>
        <w:tc>
          <w:tcPr>
            <w:tcW w:w="900" w:type="dxa"/>
            <w:shd w:val="clear" w:color="auto" w:fill="auto"/>
            <w:noWrap w:val="0"/>
            <w:vAlign w:val="center"/>
          </w:tcPr>
          <w:p w14:paraId="48F637D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73321C5">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631663A">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9840C5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A326CC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17261C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2C3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D3A87E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80</w:t>
            </w:r>
          </w:p>
        </w:tc>
        <w:tc>
          <w:tcPr>
            <w:tcW w:w="1890" w:type="dxa"/>
            <w:shd w:val="clear" w:color="auto" w:fill="auto"/>
            <w:noWrap w:val="0"/>
            <w:vAlign w:val="center"/>
          </w:tcPr>
          <w:p w14:paraId="2A18A86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二页A4文件袋</w:t>
            </w:r>
          </w:p>
        </w:tc>
        <w:tc>
          <w:tcPr>
            <w:tcW w:w="4311" w:type="dxa"/>
            <w:noWrap w:val="0"/>
            <w:vAlign w:val="center"/>
          </w:tcPr>
          <w:p w14:paraId="529455F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A4 PP 18C</w:t>
            </w:r>
          </w:p>
        </w:tc>
        <w:tc>
          <w:tcPr>
            <w:tcW w:w="900" w:type="dxa"/>
            <w:shd w:val="clear" w:color="auto" w:fill="auto"/>
            <w:noWrap w:val="0"/>
            <w:vAlign w:val="center"/>
          </w:tcPr>
          <w:p w14:paraId="6E1E771A">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9C086D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01A58A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8C3A185">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A53CBA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17DBEF53">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86BB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F0AE83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81</w:t>
            </w:r>
          </w:p>
        </w:tc>
        <w:tc>
          <w:tcPr>
            <w:tcW w:w="1890" w:type="dxa"/>
            <w:shd w:val="clear" w:color="auto" w:fill="auto"/>
            <w:noWrap w:val="0"/>
            <w:vAlign w:val="center"/>
          </w:tcPr>
          <w:p w14:paraId="087606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四栏文件栏</w:t>
            </w:r>
          </w:p>
        </w:tc>
        <w:tc>
          <w:tcPr>
            <w:tcW w:w="4311" w:type="dxa"/>
            <w:noWrap w:val="0"/>
            <w:vAlign w:val="center"/>
          </w:tcPr>
          <w:p w14:paraId="175CB6B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PP 310*305*340mm 3.0mm加厚</w:t>
            </w:r>
          </w:p>
        </w:tc>
        <w:tc>
          <w:tcPr>
            <w:tcW w:w="900" w:type="dxa"/>
            <w:shd w:val="clear" w:color="auto" w:fill="auto"/>
            <w:noWrap w:val="0"/>
            <w:vAlign w:val="center"/>
          </w:tcPr>
          <w:p w14:paraId="1580112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B4E9FE2">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2A5195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82BA5F9">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A6B286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FF21078">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26A44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503A5FD">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82</w:t>
            </w:r>
          </w:p>
        </w:tc>
        <w:tc>
          <w:tcPr>
            <w:tcW w:w="1890" w:type="dxa"/>
            <w:shd w:val="clear" w:color="auto" w:fill="auto"/>
            <w:noWrap w:val="0"/>
            <w:vAlign w:val="center"/>
          </w:tcPr>
          <w:p w14:paraId="72F823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固体胶</w:t>
            </w:r>
          </w:p>
        </w:tc>
        <w:tc>
          <w:tcPr>
            <w:tcW w:w="4311" w:type="dxa"/>
            <w:noWrap w:val="0"/>
            <w:vAlign w:val="center"/>
          </w:tcPr>
          <w:p w14:paraId="3C65AE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15g</w:t>
            </w:r>
          </w:p>
        </w:tc>
        <w:tc>
          <w:tcPr>
            <w:tcW w:w="900" w:type="dxa"/>
            <w:shd w:val="clear" w:color="auto" w:fill="auto"/>
            <w:noWrap w:val="0"/>
            <w:vAlign w:val="center"/>
          </w:tcPr>
          <w:p w14:paraId="7DCDDFF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C02D5FF">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7177353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BDA2FE3">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DE5BA0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509D589">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475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7EDBBC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83</w:t>
            </w:r>
          </w:p>
        </w:tc>
        <w:tc>
          <w:tcPr>
            <w:tcW w:w="1890" w:type="dxa"/>
            <w:shd w:val="clear" w:color="auto" w:fill="auto"/>
            <w:noWrap w:val="0"/>
            <w:vAlign w:val="center"/>
          </w:tcPr>
          <w:p w14:paraId="514E9B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T型台卡</w:t>
            </w:r>
          </w:p>
        </w:tc>
        <w:tc>
          <w:tcPr>
            <w:tcW w:w="4311" w:type="dxa"/>
            <w:noWrap w:val="0"/>
            <w:vAlign w:val="center"/>
          </w:tcPr>
          <w:p w14:paraId="571BE1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18*10cm 亚克力板</w:t>
            </w:r>
          </w:p>
        </w:tc>
        <w:tc>
          <w:tcPr>
            <w:tcW w:w="900" w:type="dxa"/>
            <w:shd w:val="clear" w:color="auto" w:fill="auto"/>
            <w:noWrap w:val="0"/>
            <w:vAlign w:val="center"/>
          </w:tcPr>
          <w:p w14:paraId="784C705B">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4505027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snapToGrid w:val="0"/>
                <w:color w:val="auto"/>
                <w:spacing w:val="20"/>
                <w:kern w:val="0"/>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B09B4D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5D075B5">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36AD48F">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7D4DDE1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0FA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3A2D953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84</w:t>
            </w:r>
          </w:p>
        </w:tc>
        <w:tc>
          <w:tcPr>
            <w:tcW w:w="1890" w:type="dxa"/>
            <w:shd w:val="clear" w:color="auto" w:fill="auto"/>
            <w:noWrap w:val="0"/>
            <w:vAlign w:val="center"/>
          </w:tcPr>
          <w:p w14:paraId="302AAA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笔（金色）</w:t>
            </w:r>
          </w:p>
        </w:tc>
        <w:tc>
          <w:tcPr>
            <w:tcW w:w="4311" w:type="dxa"/>
            <w:noWrap w:val="0"/>
            <w:vAlign w:val="center"/>
          </w:tcPr>
          <w:p w14:paraId="4CFC23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双头</w:t>
            </w:r>
          </w:p>
        </w:tc>
        <w:tc>
          <w:tcPr>
            <w:tcW w:w="900" w:type="dxa"/>
            <w:shd w:val="clear" w:color="auto" w:fill="auto"/>
            <w:noWrap w:val="0"/>
            <w:vAlign w:val="center"/>
          </w:tcPr>
          <w:p w14:paraId="02020423">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1BEA13F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797B74B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489B22E5">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515B8C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AFA8C75">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5FC5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6E7335F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85</w:t>
            </w:r>
          </w:p>
        </w:tc>
        <w:tc>
          <w:tcPr>
            <w:tcW w:w="1890" w:type="dxa"/>
            <w:shd w:val="clear" w:color="auto" w:fill="auto"/>
            <w:noWrap w:val="0"/>
            <w:vAlign w:val="center"/>
          </w:tcPr>
          <w:p w14:paraId="2D4C1C3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秀丽笔</w:t>
            </w:r>
          </w:p>
        </w:tc>
        <w:tc>
          <w:tcPr>
            <w:tcW w:w="4311" w:type="dxa"/>
            <w:noWrap w:val="0"/>
            <w:vAlign w:val="center"/>
          </w:tcPr>
          <w:p w14:paraId="02F455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中楷 橡胶笔头</w:t>
            </w:r>
          </w:p>
        </w:tc>
        <w:tc>
          <w:tcPr>
            <w:tcW w:w="900" w:type="dxa"/>
            <w:shd w:val="clear" w:color="auto" w:fill="auto"/>
            <w:noWrap w:val="0"/>
            <w:vAlign w:val="center"/>
          </w:tcPr>
          <w:p w14:paraId="6816D628">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52B5F7B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0FC1D47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01E8C662">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4869C8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69F1579F">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065D8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ED6A0B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86</w:t>
            </w:r>
          </w:p>
        </w:tc>
        <w:tc>
          <w:tcPr>
            <w:tcW w:w="1890" w:type="dxa"/>
            <w:shd w:val="clear" w:color="auto" w:fill="auto"/>
            <w:noWrap w:val="0"/>
            <w:vAlign w:val="center"/>
          </w:tcPr>
          <w:p w14:paraId="2AF5B8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小党旗</w:t>
            </w:r>
          </w:p>
        </w:tc>
        <w:tc>
          <w:tcPr>
            <w:tcW w:w="4311" w:type="dxa"/>
            <w:noWrap w:val="0"/>
            <w:vAlign w:val="center"/>
          </w:tcPr>
          <w:p w14:paraId="14E6A6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20*30cm 带塑料杆</w:t>
            </w:r>
          </w:p>
        </w:tc>
        <w:tc>
          <w:tcPr>
            <w:tcW w:w="900" w:type="dxa"/>
            <w:shd w:val="clear" w:color="auto" w:fill="auto"/>
            <w:noWrap w:val="0"/>
            <w:vAlign w:val="center"/>
          </w:tcPr>
          <w:p w14:paraId="716EF3C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36B5A87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402EE6A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244E804">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7F8384B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3F9C7E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D74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7D84CF0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87</w:t>
            </w:r>
          </w:p>
        </w:tc>
        <w:tc>
          <w:tcPr>
            <w:tcW w:w="1890" w:type="dxa"/>
            <w:shd w:val="clear" w:color="auto" w:fill="auto"/>
            <w:noWrap w:val="0"/>
            <w:vAlign w:val="center"/>
          </w:tcPr>
          <w:p w14:paraId="4F9137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小国旗</w:t>
            </w:r>
          </w:p>
        </w:tc>
        <w:tc>
          <w:tcPr>
            <w:tcW w:w="4311" w:type="dxa"/>
            <w:noWrap w:val="0"/>
            <w:vAlign w:val="center"/>
          </w:tcPr>
          <w:p w14:paraId="705A9F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20*30cm 带塑料杆</w:t>
            </w:r>
          </w:p>
        </w:tc>
        <w:tc>
          <w:tcPr>
            <w:tcW w:w="900" w:type="dxa"/>
            <w:shd w:val="clear" w:color="auto" w:fill="auto"/>
            <w:noWrap w:val="0"/>
            <w:vAlign w:val="center"/>
          </w:tcPr>
          <w:p w14:paraId="1EE8C2E0">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FF8DAD1">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36CB184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7BA42D8E">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3274969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0DEA0F4A">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5C8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24EC063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88</w:t>
            </w:r>
          </w:p>
        </w:tc>
        <w:tc>
          <w:tcPr>
            <w:tcW w:w="1890" w:type="dxa"/>
            <w:shd w:val="clear" w:color="auto" w:fill="auto"/>
            <w:noWrap w:val="0"/>
            <w:vAlign w:val="center"/>
          </w:tcPr>
          <w:p w14:paraId="040D3EC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强力磁钉</w:t>
            </w:r>
          </w:p>
        </w:tc>
        <w:tc>
          <w:tcPr>
            <w:tcW w:w="4311" w:type="dxa"/>
            <w:noWrap w:val="0"/>
            <w:vAlign w:val="center"/>
          </w:tcPr>
          <w:p w14:paraId="4D096C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彩色 6个/包</w:t>
            </w:r>
          </w:p>
        </w:tc>
        <w:tc>
          <w:tcPr>
            <w:tcW w:w="900" w:type="dxa"/>
            <w:shd w:val="clear" w:color="auto" w:fill="auto"/>
            <w:noWrap w:val="0"/>
            <w:vAlign w:val="center"/>
          </w:tcPr>
          <w:p w14:paraId="56817A09">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48173E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2A51EE6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2BF7D2CF">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02CB041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437AB1C6">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BC61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03381C5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89</w:t>
            </w:r>
          </w:p>
        </w:tc>
        <w:tc>
          <w:tcPr>
            <w:tcW w:w="1890" w:type="dxa"/>
            <w:shd w:val="clear" w:color="auto" w:fill="auto"/>
            <w:noWrap w:val="0"/>
            <w:vAlign w:val="center"/>
          </w:tcPr>
          <w:p w14:paraId="6CFBD54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荧光笔</w:t>
            </w:r>
          </w:p>
        </w:tc>
        <w:tc>
          <w:tcPr>
            <w:tcW w:w="4311" w:type="dxa"/>
            <w:noWrap w:val="0"/>
            <w:vAlign w:val="center"/>
          </w:tcPr>
          <w:p w14:paraId="6A7F09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黄色 2.0mm笔头</w:t>
            </w:r>
          </w:p>
        </w:tc>
        <w:tc>
          <w:tcPr>
            <w:tcW w:w="900" w:type="dxa"/>
            <w:shd w:val="clear" w:color="auto" w:fill="auto"/>
            <w:noWrap w:val="0"/>
            <w:vAlign w:val="center"/>
          </w:tcPr>
          <w:p w14:paraId="10C93FC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7DE78FF6">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1A40461">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3A152B7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4FE4C9C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68C9234">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3A8A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16A91075">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90</w:t>
            </w:r>
          </w:p>
        </w:tc>
        <w:tc>
          <w:tcPr>
            <w:tcW w:w="1890" w:type="dxa"/>
            <w:shd w:val="clear" w:color="auto" w:fill="auto"/>
            <w:noWrap w:val="0"/>
            <w:vAlign w:val="center"/>
          </w:tcPr>
          <w:p w14:paraId="29AD07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大号刀旗</w:t>
            </w:r>
          </w:p>
        </w:tc>
        <w:tc>
          <w:tcPr>
            <w:tcW w:w="4311" w:type="dxa"/>
            <w:noWrap w:val="0"/>
            <w:vAlign w:val="center"/>
          </w:tcPr>
          <w:p w14:paraId="02FD1A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70*120cm 塔夫绸</w:t>
            </w:r>
          </w:p>
        </w:tc>
        <w:tc>
          <w:tcPr>
            <w:tcW w:w="900" w:type="dxa"/>
            <w:shd w:val="clear" w:color="auto" w:fill="auto"/>
            <w:noWrap w:val="0"/>
            <w:vAlign w:val="center"/>
          </w:tcPr>
          <w:p w14:paraId="5895182D">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0F510FF7">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6D8822D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55C6DEA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1F1807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15C39F1">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r w14:paraId="69BE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41" w:type="dxa"/>
            <w:noWrap w:val="0"/>
            <w:vAlign w:val="center"/>
          </w:tcPr>
          <w:p w14:paraId="40074C4E">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仿宋" w:hAnsi="仿宋" w:eastAsia="仿宋" w:cs="仿宋"/>
                <w:color w:val="auto"/>
                <w:szCs w:val="21"/>
                <w:highlight w:val="none"/>
                <w:lang w:val="en-US" w:eastAsia="zh-CN"/>
              </w:rPr>
            </w:pPr>
            <w:r>
              <w:rPr>
                <w:rFonts w:hint="eastAsia" w:ascii="仿宋" w:hAnsi="仿宋" w:eastAsia="仿宋" w:cs="仿宋"/>
                <w:color w:val="auto"/>
                <w:szCs w:val="21"/>
                <w:highlight w:val="none"/>
                <w:lang w:val="en-US" w:eastAsia="zh-CN"/>
              </w:rPr>
              <w:t>91</w:t>
            </w:r>
          </w:p>
        </w:tc>
        <w:tc>
          <w:tcPr>
            <w:tcW w:w="1890" w:type="dxa"/>
            <w:shd w:val="clear" w:color="auto" w:fill="auto"/>
            <w:noWrap w:val="0"/>
            <w:vAlign w:val="center"/>
          </w:tcPr>
          <w:p w14:paraId="1B24D8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笔筒</w:t>
            </w:r>
          </w:p>
        </w:tc>
        <w:tc>
          <w:tcPr>
            <w:tcW w:w="4311" w:type="dxa"/>
            <w:noWrap w:val="0"/>
            <w:vAlign w:val="center"/>
          </w:tcPr>
          <w:p w14:paraId="49A4D1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仿宋" w:hAnsi="仿宋" w:eastAsia="仿宋" w:cs="仿宋"/>
                <w:b w:val="0"/>
                <w:bCs w:val="0"/>
                <w:color w:val="auto"/>
                <w:kern w:val="0"/>
                <w:sz w:val="21"/>
                <w:szCs w:val="21"/>
                <w:highlight w:val="none"/>
                <w:lang w:val="en-US" w:eastAsia="zh-CN" w:bidi="ar-SA"/>
              </w:rPr>
            </w:pPr>
            <w:r>
              <w:rPr>
                <w:rFonts w:hint="eastAsia" w:ascii="仿宋" w:hAnsi="仿宋" w:eastAsia="仿宋" w:cs="仿宋"/>
                <w:b w:val="0"/>
                <w:bCs w:val="0"/>
                <w:color w:val="auto"/>
                <w:kern w:val="0"/>
                <w:sz w:val="21"/>
                <w:szCs w:val="21"/>
                <w:highlight w:val="none"/>
                <w:lang w:val="en-US" w:eastAsia="zh-CN" w:bidi="ar-SA"/>
              </w:rPr>
              <w:t>/</w:t>
            </w:r>
          </w:p>
        </w:tc>
        <w:tc>
          <w:tcPr>
            <w:tcW w:w="900" w:type="dxa"/>
            <w:shd w:val="clear" w:color="auto" w:fill="auto"/>
            <w:noWrap w:val="0"/>
            <w:vAlign w:val="center"/>
          </w:tcPr>
          <w:p w14:paraId="3DFCC7A4">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是</w:t>
            </w:r>
          </w:p>
          <w:p w14:paraId="25354C9C">
            <w:pPr>
              <w:pStyle w:val="13"/>
              <w:keepNext w:val="0"/>
              <w:keepLines w:val="0"/>
              <w:pageBreakBefore w:val="0"/>
              <w:widowControl w:val="0"/>
              <w:kinsoku/>
              <w:wordWrap/>
              <w:overflowPunct/>
              <w:topLinePunct w:val="0"/>
              <w:autoSpaceDE/>
              <w:autoSpaceDN/>
              <w:bidi w:val="0"/>
              <w:adjustRightInd/>
              <w:snapToGrid/>
              <w:spacing w:before="0" w:after="0"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否</w:t>
            </w:r>
          </w:p>
        </w:tc>
        <w:tc>
          <w:tcPr>
            <w:tcW w:w="1147" w:type="dxa"/>
            <w:shd w:val="clear" w:color="auto" w:fill="auto"/>
            <w:noWrap w:val="0"/>
            <w:vAlign w:val="center"/>
          </w:tcPr>
          <w:p w14:paraId="18C0A2F7">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正</w:t>
            </w:r>
          </w:p>
          <w:p w14:paraId="1BDBBBC1">
            <w:pPr>
              <w:pStyle w:val="2"/>
              <w:keepNext w:val="0"/>
              <w:keepLines w:val="0"/>
              <w:pageBreakBefore w:val="0"/>
              <w:widowControl w:val="0"/>
              <w:kinsoku/>
              <w:wordWrap/>
              <w:overflowPunct/>
              <w:topLinePunct w:val="0"/>
              <w:autoSpaceDE/>
              <w:autoSpaceDN/>
              <w:bidi w:val="0"/>
              <w:adjustRightInd/>
              <w:snapToGrid/>
              <w:spacing w:line="220" w:lineRule="exact"/>
              <w:ind w:left="0" w:leftChars="0" w:firstLine="0" w:firstLineChars="0"/>
              <w:jc w:val="center"/>
              <w:textAlignment w:val="auto"/>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负</w:t>
            </w:r>
          </w:p>
          <w:p w14:paraId="65EF7CC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无</w:t>
            </w:r>
          </w:p>
        </w:tc>
        <w:tc>
          <w:tcPr>
            <w:tcW w:w="723" w:type="dxa"/>
            <w:noWrap w:val="0"/>
            <w:vAlign w:val="top"/>
          </w:tcPr>
          <w:p w14:paraId="2058C13D">
            <w:pPr>
              <w:keepNext w:val="0"/>
              <w:keepLines w:val="0"/>
              <w:pageBreakBefore w:val="0"/>
              <w:widowControl w:val="0"/>
              <w:kinsoku/>
              <w:wordWrap/>
              <w:overflowPunct/>
              <w:topLinePunct w:val="0"/>
              <w:autoSpaceDE/>
              <w:autoSpaceDN/>
              <w:bidi w:val="0"/>
              <w:adjustRightInd/>
              <w:snapToGrid/>
              <w:spacing w:line="220" w:lineRule="exact"/>
              <w:textAlignment w:val="auto"/>
              <w:rPr>
                <w:rFonts w:hint="eastAsia" w:ascii="仿宋" w:hAnsi="仿宋" w:eastAsia="仿宋" w:cs="仿宋"/>
                <w:color w:val="auto"/>
                <w:sz w:val="24"/>
                <w:highlight w:val="none"/>
              </w:rPr>
            </w:pPr>
          </w:p>
        </w:tc>
      </w:tr>
    </w:tbl>
    <w:p w14:paraId="5A9BFD50">
      <w:pPr>
        <w:ind w:left="0" w:leftChars="0" w:right="-447" w:rightChars="-213" w:firstLine="0" w:firstLineChars="0"/>
        <w:rPr>
          <w:rFonts w:hint="eastAsia" w:ascii="仿宋" w:hAnsi="仿宋" w:eastAsia="仿宋" w:cs="仿宋"/>
          <w:color w:val="auto"/>
          <w:sz w:val="21"/>
          <w:szCs w:val="21"/>
          <w:highlight w:val="none"/>
          <w:lang w:val="en-GB"/>
        </w:rPr>
      </w:pPr>
      <w:r>
        <w:rPr>
          <w:rFonts w:hint="eastAsia" w:ascii="仿宋" w:hAnsi="仿宋" w:eastAsia="仿宋" w:cs="仿宋"/>
          <w:color w:val="auto"/>
          <w:sz w:val="21"/>
          <w:szCs w:val="21"/>
          <w:highlight w:val="none"/>
          <w:lang w:val="en-GB"/>
        </w:rPr>
        <w:t>注：1.响应供应商</w:t>
      </w:r>
      <w:r>
        <w:rPr>
          <w:rFonts w:hint="eastAsia" w:ascii="仿宋" w:hAnsi="仿宋" w:eastAsia="仿宋" w:cs="仿宋"/>
          <w:color w:val="auto"/>
          <w:sz w:val="21"/>
          <w:szCs w:val="21"/>
          <w:highlight w:val="none"/>
        </w:rPr>
        <w:t>必须对</w:t>
      </w:r>
      <w:r>
        <w:rPr>
          <w:rFonts w:hint="eastAsia" w:ascii="仿宋" w:hAnsi="仿宋" w:eastAsia="仿宋" w:cs="仿宋"/>
          <w:color w:val="auto"/>
          <w:sz w:val="21"/>
          <w:szCs w:val="21"/>
          <w:highlight w:val="none"/>
          <w:lang w:eastAsia="zh-CN"/>
        </w:rPr>
        <w:t>比价</w:t>
      </w:r>
      <w:r>
        <w:rPr>
          <w:rFonts w:hint="eastAsia" w:ascii="仿宋" w:hAnsi="仿宋" w:eastAsia="仿宋" w:cs="仿宋"/>
          <w:color w:val="auto"/>
          <w:sz w:val="21"/>
          <w:szCs w:val="21"/>
          <w:highlight w:val="none"/>
          <w:lang w:val="en-US" w:eastAsia="zh-CN"/>
        </w:rPr>
        <w:t>公告</w:t>
      </w:r>
      <w:r>
        <w:rPr>
          <w:rFonts w:hint="eastAsia" w:ascii="仿宋" w:hAnsi="仿宋" w:eastAsia="仿宋" w:cs="仿宋"/>
          <w:color w:val="auto"/>
          <w:sz w:val="21"/>
          <w:szCs w:val="21"/>
          <w:highlight w:val="none"/>
          <w:lang w:eastAsia="zh-CN"/>
        </w:rPr>
        <w:t>中</w:t>
      </w:r>
      <w:r>
        <w:rPr>
          <w:rFonts w:hint="eastAsia" w:ascii="仿宋" w:hAnsi="仿宋" w:eastAsia="仿宋" w:cs="仿宋"/>
          <w:color w:val="auto"/>
          <w:sz w:val="21"/>
          <w:szCs w:val="21"/>
          <w:highlight w:val="none"/>
        </w:rPr>
        <w:t>对</w:t>
      </w:r>
      <w:r>
        <w:rPr>
          <w:rFonts w:hint="eastAsia" w:ascii="仿宋" w:hAnsi="仿宋" w:eastAsia="仿宋" w:cs="仿宋"/>
          <w:color w:val="auto"/>
          <w:sz w:val="21"/>
          <w:szCs w:val="21"/>
          <w:highlight w:val="none"/>
          <w:lang w:eastAsia="zh-CN"/>
        </w:rPr>
        <w:t>“项目内容”</w:t>
      </w:r>
      <w:r>
        <w:rPr>
          <w:rFonts w:hint="eastAsia" w:ascii="仿宋" w:hAnsi="仿宋" w:eastAsia="仿宋" w:cs="仿宋"/>
          <w:color w:val="auto"/>
          <w:sz w:val="21"/>
          <w:szCs w:val="21"/>
          <w:highlight w:val="none"/>
          <w:lang w:val="en-GB"/>
        </w:rPr>
        <w:t>要求条款内容</w:t>
      </w:r>
      <w:r>
        <w:rPr>
          <w:rFonts w:hint="eastAsia" w:ascii="仿宋" w:hAnsi="仿宋" w:eastAsia="仿宋" w:cs="仿宋"/>
          <w:color w:val="auto"/>
          <w:sz w:val="21"/>
          <w:szCs w:val="21"/>
          <w:highlight w:val="none"/>
        </w:rPr>
        <w:t>逐条响应。</w:t>
      </w:r>
      <w:r>
        <w:rPr>
          <w:rFonts w:hint="eastAsia" w:ascii="仿宋" w:hAnsi="仿宋" w:eastAsia="仿宋" w:cs="仿宋"/>
          <w:b/>
          <w:bCs/>
          <w:color w:val="auto"/>
          <w:sz w:val="21"/>
          <w:szCs w:val="21"/>
          <w:highlight w:val="none"/>
        </w:rPr>
        <w:t>如有缺漏项视同不符合对应条款之要求。</w:t>
      </w:r>
    </w:p>
    <w:p w14:paraId="502B3CF5">
      <w:pPr>
        <w:ind w:left="0" w:leftChars="0" w:right="-447" w:rightChars="-213" w:firstLine="420" w:firstLineChars="200"/>
        <w:rPr>
          <w:rFonts w:hint="eastAsia" w:ascii="仿宋" w:hAnsi="仿宋" w:eastAsia="仿宋" w:cs="仿宋"/>
          <w:color w:val="auto"/>
          <w:sz w:val="21"/>
          <w:szCs w:val="21"/>
          <w:highlight w:val="none"/>
          <w:lang w:val="en-GB"/>
        </w:rPr>
      </w:pPr>
      <w:r>
        <w:rPr>
          <w:rFonts w:hint="eastAsia" w:ascii="仿宋" w:hAnsi="仿宋" w:eastAsia="仿宋" w:cs="仿宋"/>
          <w:color w:val="auto"/>
          <w:sz w:val="21"/>
          <w:szCs w:val="21"/>
          <w:highlight w:val="none"/>
          <w:lang w:val="en-GB"/>
        </w:rPr>
        <w:t>2.本表内容不得擅自修改。</w:t>
      </w:r>
      <w:r>
        <w:rPr>
          <w:rFonts w:hint="eastAsia" w:ascii="仿宋" w:hAnsi="仿宋" w:eastAsia="仿宋" w:cs="仿宋"/>
          <w:color w:val="auto"/>
          <w:sz w:val="21"/>
          <w:szCs w:val="21"/>
          <w:highlight w:val="none"/>
        </w:rPr>
        <w:t>在对应的□打“√”</w:t>
      </w:r>
      <w:r>
        <w:rPr>
          <w:rFonts w:hint="eastAsia" w:ascii="仿宋" w:hAnsi="仿宋" w:eastAsia="仿宋" w:cs="仿宋"/>
          <w:color w:val="auto"/>
          <w:sz w:val="21"/>
          <w:szCs w:val="21"/>
          <w:highlight w:val="none"/>
          <w:lang w:val="en-GB"/>
        </w:rPr>
        <w:t>，并对照偏离情况请在“偏离说明”栏内扼要说明偏离情况。</w:t>
      </w:r>
    </w:p>
    <w:p w14:paraId="3B532CBD">
      <w:pPr>
        <w:adjustRightInd w:val="0"/>
        <w:snapToGrid w:val="0"/>
        <w:spacing w:line="300" w:lineRule="auto"/>
        <w:ind w:firstLine="422" w:firstLineChars="200"/>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3.存在任意一条不符合或</w:t>
      </w:r>
      <w:r>
        <w:rPr>
          <w:rFonts w:hint="eastAsia" w:ascii="仿宋" w:hAnsi="仿宋" w:eastAsia="仿宋" w:cs="仿宋"/>
          <w:b/>
          <w:bCs/>
          <w:color w:val="auto"/>
          <w:sz w:val="21"/>
          <w:szCs w:val="21"/>
          <w:highlight w:val="none"/>
          <w:lang w:val="en-GB" w:eastAsia="zh-CN"/>
        </w:rPr>
        <w:t>负偏离的，</w:t>
      </w:r>
      <w:r>
        <w:rPr>
          <w:rFonts w:hint="eastAsia" w:ascii="仿宋" w:hAnsi="仿宋" w:eastAsia="仿宋" w:cs="仿宋"/>
          <w:b/>
          <w:bCs/>
          <w:color w:val="auto"/>
          <w:sz w:val="21"/>
          <w:szCs w:val="21"/>
          <w:highlight w:val="none"/>
          <w:lang w:val="en-US" w:eastAsia="zh-CN"/>
        </w:rPr>
        <w:t>投标无效。</w:t>
      </w:r>
    </w:p>
    <w:p w14:paraId="767F037A">
      <w:pPr>
        <w:adjustRightInd w:val="0"/>
        <w:snapToGrid w:val="0"/>
        <w:spacing w:line="300" w:lineRule="auto"/>
        <w:ind w:firstLine="422" w:firstLineChars="200"/>
        <w:rPr>
          <w:rFonts w:hint="eastAsia" w:ascii="仿宋" w:hAnsi="仿宋" w:eastAsia="仿宋" w:cs="仿宋"/>
          <w:b/>
          <w:bCs/>
          <w:color w:val="auto"/>
          <w:sz w:val="21"/>
          <w:szCs w:val="21"/>
          <w:highlight w:val="none"/>
          <w:lang w:val="en-US" w:eastAsia="zh-CN"/>
        </w:rPr>
      </w:pPr>
    </w:p>
    <w:p w14:paraId="55C379C4">
      <w:pPr>
        <w:adjustRightInd w:val="0"/>
        <w:snapToGrid w:val="0"/>
        <w:spacing w:line="300" w:lineRule="auto"/>
        <w:ind w:firstLine="422" w:firstLineChars="200"/>
        <w:rPr>
          <w:rFonts w:hint="default" w:ascii="仿宋" w:hAnsi="仿宋" w:eastAsia="仿宋" w:cs="仿宋"/>
          <w:b/>
          <w:bCs/>
          <w:color w:val="auto"/>
          <w:sz w:val="21"/>
          <w:szCs w:val="21"/>
          <w:highlight w:val="none"/>
          <w:lang w:val="en-US" w:eastAsia="zh-CN"/>
        </w:rPr>
      </w:pPr>
    </w:p>
    <w:p w14:paraId="685A8F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响应供应商法定代表人（或法定代表人授权代表）签字：</w:t>
      </w:r>
    </w:p>
    <w:p w14:paraId="54D11B9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响应供应商名称签章：</w:t>
      </w:r>
    </w:p>
    <w:p w14:paraId="60D3DE5E">
      <w:pPr>
        <w:pStyle w:val="2"/>
        <w:rPr>
          <w:rFonts w:hint="eastAsia"/>
        </w:rPr>
      </w:pPr>
    </w:p>
    <w:p w14:paraId="21A0A476">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ascii="仿宋" w:hAnsi="仿宋" w:eastAsia="仿宋" w:cs="仿宋"/>
          <w:color w:val="auto"/>
          <w:sz w:val="24"/>
          <w:szCs w:val="24"/>
          <w:highlight w:val="none"/>
        </w:rPr>
        <w:t xml:space="preserve">日期：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   月   日</w:t>
      </w:r>
    </w:p>
    <w:p w14:paraId="78D616A1">
      <w:p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br w:type="page"/>
      </w:r>
    </w:p>
    <w:p w14:paraId="045F168D">
      <w:pPr>
        <w:pageBreakBefore w:val="0"/>
        <w:numPr>
          <w:ilvl w:val="0"/>
          <w:numId w:val="0"/>
        </w:numPr>
        <w:kinsoku/>
        <w:overflowPunct/>
        <w:topLinePunct w:val="0"/>
        <w:bidi w:val="0"/>
        <w:spacing w:line="240" w:lineRule="auto"/>
        <w:ind w:right="0" w:rightChars="0"/>
        <w:rPr>
          <w:rFonts w:hint="default"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3.</w:t>
      </w:r>
      <w:r>
        <w:rPr>
          <w:rFonts w:hint="eastAsia" w:ascii="仿宋" w:hAnsi="仿宋" w:eastAsia="仿宋" w:cs="仿宋"/>
          <w:b/>
          <w:bCs/>
          <w:color w:val="auto"/>
          <w:sz w:val="28"/>
          <w:szCs w:val="28"/>
          <w:highlight w:val="none"/>
        </w:rPr>
        <w:t>资格性文件</w:t>
      </w:r>
      <w:bookmarkEnd w:id="0"/>
      <w:bookmarkEnd w:id="1"/>
      <w:bookmarkEnd w:id="2"/>
      <w:bookmarkEnd w:id="3"/>
      <w:bookmarkEnd w:id="4"/>
      <w:bookmarkEnd w:id="5"/>
      <w:bookmarkEnd w:id="6"/>
      <w:r>
        <w:rPr>
          <w:rFonts w:hint="eastAsia" w:ascii="仿宋" w:hAnsi="仿宋" w:eastAsia="仿宋" w:cs="仿宋"/>
          <w:b/>
          <w:bCs/>
          <w:color w:val="auto"/>
          <w:sz w:val="28"/>
          <w:szCs w:val="28"/>
          <w:highlight w:val="none"/>
          <w:lang w:val="en-US" w:eastAsia="zh-CN"/>
        </w:rPr>
        <w:t>及相关附件</w:t>
      </w:r>
    </w:p>
    <w:p w14:paraId="69B7A708">
      <w:pPr>
        <w:jc w:val="cente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3.1法定代表人/负责人授权委托书</w:t>
      </w:r>
    </w:p>
    <w:p w14:paraId="10B83024">
      <w:pPr>
        <w:spacing w:line="360" w:lineRule="auto"/>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4"/>
          <w:highlight w:val="none"/>
          <w:u w:val="none"/>
        </w:rPr>
        <w:t>致：</w:t>
      </w:r>
      <w:r>
        <w:rPr>
          <w:rFonts w:hint="eastAsia" w:ascii="仿宋" w:hAnsi="仿宋" w:eastAsia="仿宋" w:cs="仿宋"/>
          <w:color w:val="auto"/>
          <w:sz w:val="24"/>
          <w:szCs w:val="24"/>
          <w:highlight w:val="none"/>
          <w:u w:val="none"/>
          <w:lang w:eastAsia="zh-CN"/>
        </w:rPr>
        <w:t>惠州市惠阳区</w:t>
      </w:r>
      <w:r>
        <w:rPr>
          <w:rFonts w:hint="eastAsia" w:ascii="仿宋" w:hAnsi="仿宋" w:eastAsia="仿宋" w:cs="仿宋"/>
          <w:color w:val="auto"/>
          <w:sz w:val="24"/>
          <w:szCs w:val="24"/>
          <w:highlight w:val="none"/>
          <w:u w:val="none"/>
          <w:lang w:val="en-US" w:eastAsia="zh-CN"/>
        </w:rPr>
        <w:t>中医院</w:t>
      </w:r>
      <w:r>
        <w:rPr>
          <w:rFonts w:hint="eastAsia" w:ascii="仿宋" w:hAnsi="仿宋" w:eastAsia="仿宋" w:cs="仿宋"/>
          <w:color w:val="auto"/>
          <w:sz w:val="24"/>
          <w:szCs w:val="24"/>
          <w:highlight w:val="none"/>
          <w:u w:val="none"/>
        </w:rPr>
        <w:t>：</w:t>
      </w:r>
    </w:p>
    <w:p w14:paraId="07AA951B">
      <w:pPr>
        <w:spacing w:line="480"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兹授权</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同志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身份证号码：</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lang w:val="en-US" w:eastAsia="zh-CN"/>
        </w:rPr>
        <w:t>职务：</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，为我方</w:t>
      </w:r>
      <w:r>
        <w:rPr>
          <w:rFonts w:hint="eastAsia" w:ascii="仿宋" w:hAnsi="仿宋" w:eastAsia="仿宋" w:cs="仿宋"/>
          <w:color w:val="auto"/>
          <w:sz w:val="24"/>
          <w:szCs w:val="24"/>
          <w:highlight w:val="none"/>
          <w:lang w:val="en-US" w:eastAsia="zh-CN"/>
        </w:rPr>
        <w:t>投标响应</w:t>
      </w:r>
      <w:r>
        <w:rPr>
          <w:rFonts w:hint="eastAsia" w:ascii="仿宋" w:hAnsi="仿宋" w:eastAsia="仿宋" w:cs="仿宋"/>
          <w:color w:val="auto"/>
          <w:sz w:val="24"/>
          <w:szCs w:val="24"/>
          <w:highlight w:val="none"/>
        </w:rPr>
        <w:t>代理人</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u w:val="none"/>
          <w:lang w:val="en-US" w:eastAsia="zh-CN"/>
        </w:rPr>
        <w:t>全权代表我方参与贵院办公文具采购项目（</w:t>
      </w:r>
      <w:r>
        <w:rPr>
          <w:rFonts w:hint="eastAsia" w:ascii="仿宋" w:hAnsi="仿宋" w:eastAsia="仿宋" w:cs="仿宋"/>
          <w:i w:val="0"/>
          <w:iCs w:val="0"/>
          <w:color w:val="000000"/>
          <w:kern w:val="0"/>
          <w:sz w:val="24"/>
          <w:szCs w:val="24"/>
          <w:highlight w:val="none"/>
          <w:u w:val="none"/>
          <w:lang w:val="en-US" w:eastAsia="zh-CN" w:bidi="ar"/>
        </w:rPr>
        <w:t>项目编号：</w:t>
      </w:r>
      <w:r>
        <w:rPr>
          <w:rFonts w:hint="eastAsia" w:ascii="仿宋" w:hAnsi="仿宋" w:eastAsia="仿宋" w:cs="仿宋"/>
          <w:color w:val="auto"/>
          <w:sz w:val="24"/>
          <w:szCs w:val="24"/>
          <w:highlight w:val="none"/>
          <w:u w:val="none"/>
          <w:lang w:val="en-US" w:eastAsia="zh-CN"/>
        </w:rPr>
        <w:t>HYZYY-ZWHQ-2026012</w:t>
      </w:r>
      <w:r>
        <w:rPr>
          <w:rFonts w:hint="eastAsia" w:ascii="仿宋" w:hAnsi="仿宋" w:eastAsia="仿宋" w:cs="仿宋"/>
          <w:color w:val="auto"/>
          <w:sz w:val="24"/>
          <w:szCs w:val="24"/>
          <w:highlight w:val="none"/>
          <w:u w:val="none"/>
          <w:lang w:eastAsia="zh-CN"/>
        </w:rPr>
        <w:t>）</w:t>
      </w:r>
      <w:r>
        <w:rPr>
          <w:rFonts w:hint="eastAsia" w:ascii="仿宋" w:hAnsi="仿宋" w:eastAsia="仿宋" w:cs="仿宋"/>
          <w:color w:val="auto"/>
          <w:sz w:val="24"/>
          <w:szCs w:val="24"/>
          <w:highlight w:val="none"/>
          <w:u w:val="none"/>
          <w:lang w:val="en-US" w:eastAsia="zh-CN"/>
        </w:rPr>
        <w:t>的响应，负责提供与签署确认一切文书资料，以及向贵院递交任何补充承诺</w:t>
      </w:r>
      <w:r>
        <w:rPr>
          <w:rFonts w:hint="eastAsia" w:ascii="仿宋" w:hAnsi="仿宋" w:eastAsia="仿宋" w:cs="仿宋"/>
          <w:color w:val="auto"/>
          <w:sz w:val="24"/>
          <w:szCs w:val="24"/>
          <w:highlight w:val="none"/>
          <w:u w:val="none"/>
        </w:rPr>
        <w:t>。</w:t>
      </w:r>
    </w:p>
    <w:p w14:paraId="7D8F4634">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授权单位（盖章）：</w:t>
      </w:r>
    </w:p>
    <w:p w14:paraId="176E8F6F">
      <w:pPr>
        <w:spacing w:line="480" w:lineRule="exac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营业执照码：</w:t>
      </w:r>
    </w:p>
    <w:p w14:paraId="664FD95E">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法定代表人（签名或盖私章）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42EE268C">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有效期限：至        年       月      日</w:t>
      </w:r>
    </w:p>
    <w:p w14:paraId="399C069A">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签发日期：</w:t>
      </w:r>
    </w:p>
    <w:p w14:paraId="1BD661A6">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 xml:space="preserve">                  </w:t>
      </w:r>
    </w:p>
    <w:p w14:paraId="1DF4C9D8">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说明：1.法定代表人为企业事业单位、国家机关、社会团体的主要行政负责人。</w:t>
      </w:r>
    </w:p>
    <w:p w14:paraId="4D6C4999">
      <w:pPr>
        <w:spacing w:line="480"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2.内容必须填写真实、清楚、涂改无效，不得转让、买卖。</w:t>
      </w:r>
    </w:p>
    <w:p w14:paraId="24FD7BE6">
      <w:pPr>
        <w:spacing w:line="480" w:lineRule="exact"/>
        <w:ind w:firstLine="720" w:firstLineChars="300"/>
        <w:rPr>
          <w:rFonts w:hint="eastAsia" w:ascii="仿宋" w:hAnsi="仿宋" w:eastAsia="仿宋" w:cs="仿宋"/>
          <w:b/>
          <w:color w:val="auto"/>
          <w:sz w:val="24"/>
          <w:szCs w:val="24"/>
          <w:highlight w:val="none"/>
        </w:rPr>
      </w:pPr>
      <w:r>
        <w:rPr>
          <w:rFonts w:hint="eastAsia" w:ascii="仿宋" w:hAnsi="仿宋" w:eastAsia="仿宋" w:cs="仿宋"/>
          <w:color w:val="auto"/>
          <w:sz w:val="24"/>
          <w:szCs w:val="24"/>
          <w:highlight w:val="none"/>
        </w:rPr>
        <w:t>3.将此证明书提交对方作为合同附件</w:t>
      </w:r>
      <w:r>
        <w:rPr>
          <w:rFonts w:hint="eastAsia" w:ascii="仿宋" w:hAnsi="仿宋" w:eastAsia="仿宋" w:cs="仿宋"/>
          <w:b/>
          <w:color w:val="auto"/>
          <w:sz w:val="24"/>
          <w:szCs w:val="24"/>
          <w:highlight w:val="none"/>
        </w:rPr>
        <w:t>。</w:t>
      </w:r>
    </w:p>
    <w:p w14:paraId="5981DDF0">
      <w:pPr>
        <w:spacing w:line="480" w:lineRule="exact"/>
        <w:ind w:firstLine="720" w:firstLineChars="3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4.授权权限：全权代表本公司参与上述采购项目的响应，负责提供与签署确认一切文书资料，以及向贵方递交的任何补充承诺。</w:t>
      </w:r>
    </w:p>
    <w:p w14:paraId="1FF4F6D7">
      <w:pPr>
        <w:spacing w:line="440" w:lineRule="exact"/>
        <w:ind w:firstLine="736" w:firstLineChars="30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5.有效期限：必须超出响应文件中标注的响应有效期，自本单位盖公章之日起生效。</w:t>
      </w:r>
    </w:p>
    <w:p w14:paraId="6EB27865">
      <w:pPr>
        <w:spacing w:line="440" w:lineRule="exact"/>
        <w:ind w:firstLine="736" w:firstLineChars="30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6.响应签字代表为法定代表人，则本表不适用。</w:t>
      </w:r>
    </w:p>
    <w:p w14:paraId="5294195B">
      <w:pPr>
        <w:spacing w:line="360" w:lineRule="auto"/>
        <w:ind w:firstLine="420"/>
        <w:rPr>
          <w:rFonts w:hint="eastAsia" w:ascii="仿宋" w:hAnsi="仿宋" w:eastAsia="仿宋" w:cs="仿宋"/>
          <w:color w:val="auto"/>
          <w:sz w:val="24"/>
          <w:szCs w:val="24"/>
          <w:highlight w:val="none"/>
          <w:u w:val="single"/>
        </w:rPr>
      </w:pPr>
      <w:r>
        <w:rPr>
          <w:rFonts w:hint="eastAsia" w:ascii="仿宋" w:hAnsi="仿宋" w:eastAsia="仿宋" w:cs="仿宋"/>
          <w:color w:val="auto"/>
          <w:sz w:val="24"/>
          <w:szCs w:val="24"/>
          <w:highlight w:val="none"/>
          <w:u w:val="single"/>
        </w:rPr>
        <mc:AlternateContent>
          <mc:Choice Requires="wps">
            <w:drawing>
              <wp:anchor distT="0" distB="0" distL="114300" distR="114300" simplePos="0" relativeHeight="251659264" behindDoc="0" locked="0" layoutInCell="1" allowOverlap="1">
                <wp:simplePos x="0" y="0"/>
                <wp:positionH relativeFrom="column">
                  <wp:posOffset>-9525</wp:posOffset>
                </wp:positionH>
                <wp:positionV relativeFrom="paragraph">
                  <wp:posOffset>84455</wp:posOffset>
                </wp:positionV>
                <wp:extent cx="2333625" cy="1584325"/>
                <wp:effectExtent l="4445" t="4445" r="5080" b="11430"/>
                <wp:wrapNone/>
                <wp:docPr id="3" name="流程图: 可选过程 3"/>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4FBD55">
                            <w:pPr>
                              <w:jc w:val="center"/>
                              <w:rPr>
                                <w:rFonts w:hint="eastAsia" w:hAnsi="宋体"/>
                                <w:szCs w:val="21"/>
                              </w:rPr>
                            </w:pPr>
                          </w:p>
                          <w:p w14:paraId="7B0825D4">
                            <w:pPr>
                              <w:jc w:val="center"/>
                              <w:rPr>
                                <w:rFonts w:hint="eastAsia" w:hAnsi="宋体"/>
                                <w:szCs w:val="21"/>
                              </w:rPr>
                            </w:pPr>
                          </w:p>
                          <w:p w14:paraId="526CB952">
                            <w:pPr>
                              <w:jc w:val="center"/>
                              <w:rPr>
                                <w:rFonts w:hint="eastAsia" w:hAnsi="宋体"/>
                                <w:szCs w:val="21"/>
                              </w:rPr>
                            </w:pPr>
                          </w:p>
                          <w:p w14:paraId="641EA8DA">
                            <w:pPr>
                              <w:jc w:val="center"/>
                              <w:rPr>
                                <w:rFonts w:hint="eastAsia" w:ascii="仿宋" w:hAnsi="仿宋" w:eastAsia="仿宋" w:cs="仿宋"/>
                                <w:sz w:val="24"/>
                                <w:szCs w:val="24"/>
                              </w:rPr>
                            </w:pPr>
                            <w:r>
                              <w:rPr>
                                <w:rFonts w:hint="eastAsia" w:ascii="仿宋" w:hAnsi="仿宋" w:eastAsia="仿宋" w:cs="仿宋"/>
                                <w:sz w:val="24"/>
                                <w:szCs w:val="24"/>
                              </w:rPr>
                              <w:t>代理人身份证复印件正面</w:t>
                            </w:r>
                          </w:p>
                        </w:txbxContent>
                      </wps:txbx>
                      <wps:bodyPr upright="1"/>
                    </wps:wsp>
                  </a:graphicData>
                </a:graphic>
              </wp:anchor>
            </w:drawing>
          </mc:Choice>
          <mc:Fallback>
            <w:pict>
              <v:shape id="_x0000_s1026" o:spid="_x0000_s1026" o:spt="176" type="#_x0000_t176" style="position:absolute;left:0pt;margin-left:-0.75pt;margin-top:6.65pt;height:124.75pt;width:183.75pt;z-index:251659264;mso-width-relative:page;mso-height-relative:page;" fillcolor="#FFFFFF" filled="t" stroked="t" coordsize="21600,21600" o:gfxdata="UEsDBAoAAAAAAIdO4kAAAAAAAAAAAAAAAAAEAAAAZHJzL1BLAwQUAAAACACHTuJA6X/MidcAAAAJ&#10;AQAADwAAAGRycy9kb3ducmV2LnhtbE2PvU7EMBCEeyTewVokujvnR5gQ4pwQCCoawkm0TrzEEbEd&#10;xU4u8PQsFVfuzGj2m+qw2ZGtOIfBOwnpPgGGrvN6cL2E4/vzrgAWonJajd6hhG8McKgvLypVan9y&#10;b7g2sWdU4kKpJJgYp5Lz0Bm0Kuz9hI68Tz9bFemce65ndaJyO/IsSQS3anD0wagJHw12X81iJWyv&#10;P+3d8pJ2TTSFuP3I16eHI5fy+ipN7oFF3OJ/GP7wCR1qYmr94nRgo4RdekNJ0vMcGPm5ELStlZCJ&#10;rABeV/x8Qf0LUEsDBBQAAAAIAIdO4kBEIqQvKAIAAFAEAAAOAAAAZHJzL2Uyb0RvYy54bWytVM2O&#10;0zAQviPxDpbvNG1DV0vUdIW2lAuClRYeYOo4iSX/yXab9AYnhDjwALwAN05c4WmWn7dg7JTuDxx6&#10;wAdnxvZ8/uabceZnvZJky50XRpd0MhpTwjUzldBNSV+9XD04pcQH0BVIo3lJd9zTs8X9e/POFnxq&#10;WiMr7giCaF90tqRtCLbIMs9arsCPjOUaN2vjFAR0XZNVDjpEVzKbjscnWWdcZZ1h3HtcXQ6bdI/o&#10;jgE0dS0YXxq2UVyHAdVxCQFT8q2wni4S27rmLLyoa88DkSXFTEOa8RK013HOFnMoGge2FWxPAY6h&#10;cCcnBULjpQeoJQQgGyf+glKCOeNNHUbMqGxIJCmCWUzGd7S5bMHylAtK7e1BdP//YNnz7YUjoipp&#10;TokGhQX//uXNj0/vrz5+LcjVh8+/Xr/7+e0tLpA8itVZX2DMpb1we8+jGTPva6fiF3MifRJ4dxCY&#10;94EwXJzmeX4ynVHCcG8yO32Yo4M42XW4dT485UaRaJS0lqY7b8GFxzJwpyHwi6F1ktqwfebDEP8n&#10;LlLwRopqJaRMjmvW59KRLWALrNLYX3nrmNSkK+mjWWIH2Nc19hMSVRa18bpJ992K8DeBx2n8CzgS&#10;W4JvBwIJIR6DQgnMKFkth+qJrkjYWdRf47OjkYziFSWS4yuNVjoZQMhjTqKgUqOusVxDgaIV+nWP&#10;MNFcm2qHhd9YJ5oWdZ4k6nEHGy0VZP8oYiff9BPo9Y9g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pf8yJ1wAAAAkBAAAPAAAAAAAAAAEAIAAAACIAAABkcnMvZG93bnJldi54bWxQSwECFAAUAAAA&#10;CACHTuJARCKkLygCAABQBAAADgAAAAAAAAABACAAAAAmAQAAZHJzL2Uyb0RvYy54bWxQSwUGAAAA&#10;AAYABgBZAQAAwAUAAAAA&#10;">
                <v:fill on="t" focussize="0,0"/>
                <v:stroke color="#000000" joinstyle="miter"/>
                <v:imagedata o:title=""/>
                <o:lock v:ext="edit" aspectratio="f"/>
                <v:textbox>
                  <w:txbxContent>
                    <w:p w14:paraId="3B4FBD55">
                      <w:pPr>
                        <w:jc w:val="center"/>
                        <w:rPr>
                          <w:rFonts w:hint="eastAsia" w:hAnsi="宋体"/>
                          <w:szCs w:val="21"/>
                        </w:rPr>
                      </w:pPr>
                    </w:p>
                    <w:p w14:paraId="7B0825D4">
                      <w:pPr>
                        <w:jc w:val="center"/>
                        <w:rPr>
                          <w:rFonts w:hint="eastAsia" w:hAnsi="宋体"/>
                          <w:szCs w:val="21"/>
                        </w:rPr>
                      </w:pPr>
                    </w:p>
                    <w:p w14:paraId="526CB952">
                      <w:pPr>
                        <w:jc w:val="center"/>
                        <w:rPr>
                          <w:rFonts w:hint="eastAsia" w:hAnsi="宋体"/>
                          <w:szCs w:val="21"/>
                        </w:rPr>
                      </w:pPr>
                    </w:p>
                    <w:p w14:paraId="641EA8DA">
                      <w:pPr>
                        <w:jc w:val="center"/>
                        <w:rPr>
                          <w:rFonts w:hint="eastAsia" w:ascii="仿宋" w:hAnsi="仿宋" w:eastAsia="仿宋" w:cs="仿宋"/>
                          <w:sz w:val="24"/>
                          <w:szCs w:val="24"/>
                        </w:rPr>
                      </w:pPr>
                      <w:r>
                        <w:rPr>
                          <w:rFonts w:hint="eastAsia" w:ascii="仿宋" w:hAnsi="仿宋" w:eastAsia="仿宋" w:cs="仿宋"/>
                          <w:sz w:val="24"/>
                          <w:szCs w:val="24"/>
                        </w:rPr>
                        <w:t>代理人身份证复印件正面</w:t>
                      </w:r>
                    </w:p>
                  </w:txbxContent>
                </v:textbox>
              </v:shape>
            </w:pict>
          </mc:Fallback>
        </mc:AlternateContent>
      </w:r>
      <w:r>
        <w:rPr>
          <w:rFonts w:hint="eastAsia" w:ascii="仿宋" w:hAnsi="仿宋" w:eastAsia="仿宋" w:cs="仿宋"/>
          <w:color w:val="auto"/>
          <w:sz w:val="24"/>
          <w:szCs w:val="24"/>
          <w:highlight w:val="none"/>
          <w:u w:val="single"/>
        </w:rPr>
        <mc:AlternateContent>
          <mc:Choice Requires="wps">
            <w:drawing>
              <wp:anchor distT="0" distB="0" distL="114300" distR="114300" simplePos="0" relativeHeight="251661312" behindDoc="0" locked="0" layoutInCell="1" allowOverlap="1">
                <wp:simplePos x="0" y="0"/>
                <wp:positionH relativeFrom="column">
                  <wp:posOffset>2889885</wp:posOffset>
                </wp:positionH>
                <wp:positionV relativeFrom="paragraph">
                  <wp:posOffset>62230</wp:posOffset>
                </wp:positionV>
                <wp:extent cx="2333625" cy="1584325"/>
                <wp:effectExtent l="4445" t="4445" r="5080" b="11430"/>
                <wp:wrapNone/>
                <wp:docPr id="1" name="流程图: 可选过程 1"/>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20688095">
                            <w:pPr>
                              <w:jc w:val="center"/>
                              <w:rPr>
                                <w:rFonts w:hint="eastAsia" w:hAnsi="宋体"/>
                                <w:szCs w:val="21"/>
                              </w:rPr>
                            </w:pPr>
                          </w:p>
                          <w:p w14:paraId="42393424">
                            <w:pPr>
                              <w:jc w:val="center"/>
                              <w:rPr>
                                <w:rFonts w:hint="eastAsia" w:hAnsi="宋体"/>
                                <w:szCs w:val="21"/>
                              </w:rPr>
                            </w:pPr>
                          </w:p>
                          <w:p w14:paraId="174BED7B">
                            <w:pPr>
                              <w:jc w:val="center"/>
                              <w:rPr>
                                <w:rFonts w:hint="eastAsia" w:hAnsi="宋体"/>
                                <w:szCs w:val="21"/>
                              </w:rPr>
                            </w:pPr>
                          </w:p>
                          <w:p w14:paraId="3527A0E1">
                            <w:pPr>
                              <w:jc w:val="center"/>
                              <w:rPr>
                                <w:rFonts w:hint="eastAsia" w:ascii="仿宋" w:hAnsi="仿宋" w:eastAsia="仿宋" w:cs="仿宋"/>
                                <w:sz w:val="24"/>
                                <w:szCs w:val="24"/>
                              </w:rPr>
                            </w:pPr>
                            <w:r>
                              <w:rPr>
                                <w:rFonts w:hint="eastAsia" w:ascii="仿宋" w:hAnsi="仿宋" w:eastAsia="仿宋" w:cs="仿宋"/>
                                <w:sz w:val="24"/>
                                <w:szCs w:val="24"/>
                              </w:rPr>
                              <w:t>代理人身份证复印件反面</w:t>
                            </w:r>
                          </w:p>
                        </w:txbxContent>
                      </wps:txbx>
                      <wps:bodyPr upright="1"/>
                    </wps:wsp>
                  </a:graphicData>
                </a:graphic>
              </wp:anchor>
            </w:drawing>
          </mc:Choice>
          <mc:Fallback>
            <w:pict>
              <v:shape id="_x0000_s1026" o:spid="_x0000_s1026" o:spt="176" type="#_x0000_t176" style="position:absolute;left:0pt;margin-left:227.55pt;margin-top:4.9pt;height:124.75pt;width:183.75pt;z-index:251661312;mso-width-relative:page;mso-height-relative:page;" fillcolor="#FFFFFF" filled="t" stroked="t" coordsize="21600,21600" o:gfxdata="UEsDBAoAAAAAAIdO4kAAAAAAAAAAAAAAAAAEAAAAZHJzL1BLAwQUAAAACACHTuJA6b59pdcAAAAJ&#10;AQAADwAAAGRycy9kb3ducmV2LnhtbE2PQU+EMBSE7yb+h+aZeHMLrCAgj43R6MmLuInXQisl0pbQ&#10;wqK/3ufJPU5mMvNNddjMyFY1+8FZhHgXAVO2c3KwPcLx/fkmB+aDsFKMziqEb+XhUF9eVKKU7mTf&#10;1NqEnlGJ9aVA0CFMJee+08oIv3OTsuR9utmIQHLuuZzFicrNyJMoyrgRg6UFLSb1qFX31SwGYXv9&#10;aYvlJe6aoPPs7mO/Pj0cOeL1VRzdAwtqC/9h+MMndKiJqXWLlZ6NCLdpGlMUoaAH5OdJkgFrEZK0&#10;2AOvK37+oP4FUEsDBBQAAAAIAIdO4kDB1PsgKAIAAFAEAAAOAAAAZHJzL2Uyb0RvYy54bWytVM2O&#10;0zAQviPxDpbvNP2hq92o6QptKRcElXZ5gKnjJJb8J9tt0hucEOLAA/AC3DhxhadZft6CsVO6P3Do&#10;gRySGXvm83zfjDM775QkW+68MLqgo8GQEq6ZKYWuC/rqavnolBIfQJcgjeYF3XFPz+cPH8xam/Ox&#10;aYwsuSMIon3e2oI2Idg8yzxruAI/MJZr3KyMUxDQdXVWOmgRXclsPByeZK1xpXWGce9xddFv0j2i&#10;OwbQVJVgfGHYRnEdelTHJQSk5BthPZ2naquKs/CyqjwPRBYUmYb0xkPQXsd3Np9BXjuwjWD7EuCY&#10;Eu5xUiA0HnqAWkAAsnHiLyglmDPeVGHAjMp6IkkRZDEa3tPmsgHLExeU2tuD6P7/wbIX25UjosRJ&#10;oESDwoZ///Lmx6f31x+/5uT6w+dfr9/9/PYWF8goitVan2POpV25vefRjMy7yqn4RU6kSwLvDgLz&#10;LhCGi+PJZHIynlLCcG80PX08QQdxspt063x4xo0i0ShoJU170YALT2TgTkPgq350ktqwfe5Dn/8n&#10;L5bgjRTlUkiZHFevL6QjW8ARWKZnf+SdMKlJW9CzaaoOcK4rnCcsVFnUxus6nXcnw98GHqbnX8Cx&#10;sAX4pi8gIcQwyJVARslqOJRPdUnCzqL+Gq8djcUoXlIiOd7SaKXIAEIeE4mCSo26xnb1DYpW6NYd&#10;wkRzbcodNn5jnagb1Dk1N4XjoKWG7C9FnOTbfgK9+RH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pvn2l1wAAAAkBAAAPAAAAAAAAAAEAIAAAACIAAABkcnMvZG93bnJldi54bWxQSwECFAAUAAAA&#10;CACHTuJAwdT7ICgCAABQBAAADgAAAAAAAAABACAAAAAmAQAAZHJzL2Uyb0RvYy54bWxQSwUGAAAA&#10;AAYABgBZAQAAwAUAAAAA&#10;">
                <v:fill on="t" focussize="0,0"/>
                <v:stroke color="#000000" joinstyle="miter"/>
                <v:imagedata o:title=""/>
                <o:lock v:ext="edit" aspectratio="f"/>
                <v:textbox>
                  <w:txbxContent>
                    <w:p w14:paraId="20688095">
                      <w:pPr>
                        <w:jc w:val="center"/>
                        <w:rPr>
                          <w:rFonts w:hint="eastAsia" w:hAnsi="宋体"/>
                          <w:szCs w:val="21"/>
                        </w:rPr>
                      </w:pPr>
                    </w:p>
                    <w:p w14:paraId="42393424">
                      <w:pPr>
                        <w:jc w:val="center"/>
                        <w:rPr>
                          <w:rFonts w:hint="eastAsia" w:hAnsi="宋体"/>
                          <w:szCs w:val="21"/>
                        </w:rPr>
                      </w:pPr>
                    </w:p>
                    <w:p w14:paraId="174BED7B">
                      <w:pPr>
                        <w:jc w:val="center"/>
                        <w:rPr>
                          <w:rFonts w:hint="eastAsia" w:hAnsi="宋体"/>
                          <w:szCs w:val="21"/>
                        </w:rPr>
                      </w:pPr>
                    </w:p>
                    <w:p w14:paraId="3527A0E1">
                      <w:pPr>
                        <w:jc w:val="center"/>
                        <w:rPr>
                          <w:rFonts w:hint="eastAsia" w:ascii="仿宋" w:hAnsi="仿宋" w:eastAsia="仿宋" w:cs="仿宋"/>
                          <w:sz w:val="24"/>
                          <w:szCs w:val="24"/>
                        </w:rPr>
                      </w:pPr>
                      <w:r>
                        <w:rPr>
                          <w:rFonts w:hint="eastAsia" w:ascii="仿宋" w:hAnsi="仿宋" w:eastAsia="仿宋" w:cs="仿宋"/>
                          <w:sz w:val="24"/>
                          <w:szCs w:val="24"/>
                        </w:rPr>
                        <w:t>代理人身份证复印件反面</w:t>
                      </w:r>
                    </w:p>
                  </w:txbxContent>
                </v:textbox>
              </v:shape>
            </w:pict>
          </mc:Fallback>
        </mc:AlternateContent>
      </w:r>
      <w:r>
        <w:rPr>
          <w:rFonts w:hint="eastAsia" w:ascii="仿宋" w:hAnsi="仿宋" w:eastAsia="仿宋" w:cs="仿宋"/>
          <w:color w:val="auto"/>
          <w:sz w:val="24"/>
          <w:szCs w:val="24"/>
          <w:highlight w:val="none"/>
          <w:u w:val="single"/>
        </w:rPr>
        <mc:AlternateContent>
          <mc:Choice Requires="wps">
            <w:drawing>
              <wp:anchor distT="0" distB="0" distL="114300" distR="114300" simplePos="0" relativeHeight="251660288" behindDoc="0" locked="0" layoutInCell="1" allowOverlap="1">
                <wp:simplePos x="0" y="0"/>
                <wp:positionH relativeFrom="column">
                  <wp:posOffset>1030605</wp:posOffset>
                </wp:positionH>
                <wp:positionV relativeFrom="paragraph">
                  <wp:posOffset>7917180</wp:posOffset>
                </wp:positionV>
                <wp:extent cx="2333625" cy="1584325"/>
                <wp:effectExtent l="4445" t="4445" r="5080" b="11430"/>
                <wp:wrapNone/>
                <wp:docPr id="2" name="流程图: 可选过程 2"/>
                <wp:cNvGraphicFramePr/>
                <a:graphic xmlns:a="http://schemas.openxmlformats.org/drawingml/2006/main">
                  <a:graphicData uri="http://schemas.microsoft.com/office/word/2010/wordprocessingShape">
                    <wps:wsp>
                      <wps:cNvSpPr/>
                      <wps:spPr>
                        <a:xfrm>
                          <a:off x="0" y="0"/>
                          <a:ext cx="2333625" cy="158432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5C92D17E">
                            <w:pPr>
                              <w:jc w:val="center"/>
                              <w:rPr>
                                <w:rFonts w:hint="eastAsia" w:hAnsi="宋体"/>
                                <w:szCs w:val="21"/>
                              </w:rPr>
                            </w:pPr>
                          </w:p>
                          <w:p w14:paraId="1FD15797">
                            <w:pPr>
                              <w:jc w:val="center"/>
                              <w:rPr>
                                <w:rFonts w:hint="eastAsia" w:hAnsi="宋体"/>
                                <w:szCs w:val="21"/>
                              </w:rPr>
                            </w:pPr>
                          </w:p>
                          <w:p w14:paraId="1EC3FD43">
                            <w:pPr>
                              <w:jc w:val="center"/>
                              <w:rPr>
                                <w:rFonts w:hint="eastAsia" w:hAnsi="宋体"/>
                                <w:szCs w:val="21"/>
                              </w:rPr>
                            </w:pPr>
                          </w:p>
                          <w:p w14:paraId="73AAF6F8">
                            <w:pPr>
                              <w:jc w:val="center"/>
                              <w:rPr>
                                <w:szCs w:val="21"/>
                              </w:rPr>
                            </w:pPr>
                            <w:r>
                              <w:rPr>
                                <w:rFonts w:hint="eastAsia" w:hAnsi="宋体"/>
                                <w:szCs w:val="21"/>
                              </w:rPr>
                              <w:t>代理人身份证复印件</w:t>
                            </w:r>
                          </w:p>
                        </w:txbxContent>
                      </wps:txbx>
                      <wps:bodyPr upright="1"/>
                    </wps:wsp>
                  </a:graphicData>
                </a:graphic>
              </wp:anchor>
            </w:drawing>
          </mc:Choice>
          <mc:Fallback>
            <w:pict>
              <v:shape id="_x0000_s1026" o:spid="_x0000_s1026" o:spt="176" type="#_x0000_t176" style="position:absolute;left:0pt;margin-left:81.15pt;margin-top:623.4pt;height:124.75pt;width:183.75pt;z-index:251660288;mso-width-relative:page;mso-height-relative:page;" fillcolor="#FFFFFF" filled="t" stroked="t" coordsize="21600,21600" o:gfxdata="UEsDBAoAAAAAAIdO4kAAAAAAAAAAAAAAAAAEAAAAZHJzL1BLAwQUAAAACACHTuJAnXDLHtkAAAAN&#10;AQAADwAAAGRycy9kb3ducmV2LnhtbE1Py07DMBC8I/EP1iJxo86jhCaNUyEQnLgQKnF1YjeOiNdR&#10;7KSBr2c50dvMzmh2pjysdmCLnnzvUEC8iYBpbJ3qsRNw/Hi52wHzQaKSg0Mt4Ft7OFTXV6UslDvj&#10;u17q0DEKQV9IASaEseDct0Zb6Tdu1EjayU1WBqJTx9UkzxRuB55EUcat7JE+GDnqJ6Pbr3q2Ata3&#10;nyafX+O2DmaXPXymy/PjkQtxexNHe2BBr+HfDH/1qTpU1KlxMyrPBuJZkpKVQLLNaARZ7pOcQEOn&#10;bZ6lwKuSX66ofgFQSwMEFAAAAAgAh07iQCZas8UoAgAAUAQAAA4AAABkcnMvZTJvRG9jLnhtbK1U&#10;zY7TMBC+I/EOlu80bUpXS9R0hbaUC4KVFh5g6jiJJf/Jdpv0BieEOPAAvAA3TlzhaZaft2DslO4P&#10;HHrAB2fG9nz+5ptx5me9kmTLnRdGl3QyGlPCNTOV0E1JX71cPTilxAfQFUijeUl33NOzxf17884W&#10;PDetkRV3BEG0Lzpb0jYEW2SZZy1X4EfGco2btXEKArquySoHHaIrmeXj8UnWGVdZZxj3HleXwybd&#10;I7pjAE1dC8aXhm0U12FAdVxCwJR8K6yni8S2rjkLL+ra80BkSTHTkGa8BO11nLPFHIrGgW0F21OA&#10;YyjcyUmB0HjpAWoJAcjGib+glGDOeFOHETMqGxJJimAWk/EdbS5bsDzlglJ7exDd/z9Y9nx74Yio&#10;SppTokFhwb9/efPj0/urj18LcvXh86/X735+e4sLJI9iddYXGHNpL9ze82jGzPvaqfjFnEifBN4d&#10;BOZ9IAwX8+l0epLPKGG4N5mdPpyigzjZdbh1PjzlRpFolLSWpjtvwYXHMnCnIfCLoXWS2rB95sMQ&#10;/ycuUvBGimolpEyOa9bn0pEtYAus0thfeeuY1KQr6aNZYgfY1zX2ExJVFrXxukn33YrwN4HHafwL&#10;OBJbgm8HAgkhHoNCCcwoWS2H6omuSNhZ1F/js6ORjOIVJZLjK41WOhlAyGNOoqBSo66xXEOBohX6&#10;dY8w0VybaoeF31gnmhZ1niTqcQcbLRVk/yhiJ9/0E+j1j2Dx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J1wyx7ZAAAADQEAAA8AAAAAAAAAAQAgAAAAIgAAAGRycy9kb3ducmV2LnhtbFBLAQIUABQA&#10;AAAIAIdO4kAmWrPFKAIAAFAEAAAOAAAAAAAAAAEAIAAAACgBAABkcnMvZTJvRG9jLnhtbFBLBQYA&#10;AAAABgAGAFkBAADCBQAAAAA=&#10;">
                <v:fill on="t" focussize="0,0"/>
                <v:stroke color="#000000" joinstyle="miter"/>
                <v:imagedata o:title=""/>
                <o:lock v:ext="edit" aspectratio="f"/>
                <v:textbox>
                  <w:txbxContent>
                    <w:p w14:paraId="5C92D17E">
                      <w:pPr>
                        <w:jc w:val="center"/>
                        <w:rPr>
                          <w:rFonts w:hint="eastAsia" w:hAnsi="宋体"/>
                          <w:szCs w:val="21"/>
                        </w:rPr>
                      </w:pPr>
                    </w:p>
                    <w:p w14:paraId="1FD15797">
                      <w:pPr>
                        <w:jc w:val="center"/>
                        <w:rPr>
                          <w:rFonts w:hint="eastAsia" w:hAnsi="宋体"/>
                          <w:szCs w:val="21"/>
                        </w:rPr>
                      </w:pPr>
                    </w:p>
                    <w:p w14:paraId="1EC3FD43">
                      <w:pPr>
                        <w:jc w:val="center"/>
                        <w:rPr>
                          <w:rFonts w:hint="eastAsia" w:hAnsi="宋体"/>
                          <w:szCs w:val="21"/>
                        </w:rPr>
                      </w:pPr>
                    </w:p>
                    <w:p w14:paraId="73AAF6F8">
                      <w:pPr>
                        <w:jc w:val="center"/>
                        <w:rPr>
                          <w:szCs w:val="21"/>
                        </w:rPr>
                      </w:pPr>
                      <w:r>
                        <w:rPr>
                          <w:rFonts w:hint="eastAsia" w:hAnsi="宋体"/>
                          <w:szCs w:val="21"/>
                        </w:rPr>
                        <w:t>代理人身份证复印件</w:t>
                      </w:r>
                    </w:p>
                  </w:txbxContent>
                </v:textbox>
              </v:shape>
            </w:pict>
          </mc:Fallback>
        </mc:AlternateContent>
      </w:r>
    </w:p>
    <w:p w14:paraId="6CD8803E">
      <w:pPr>
        <w:spacing w:line="300" w:lineRule="auto"/>
        <w:jc w:val="center"/>
        <w:rPr>
          <w:rFonts w:hint="eastAsia" w:ascii="仿宋" w:hAnsi="仿宋" w:eastAsia="仿宋" w:cs="仿宋"/>
          <w:b/>
          <w:color w:val="auto"/>
          <w:sz w:val="24"/>
          <w:szCs w:val="24"/>
          <w:highlight w:val="none"/>
        </w:rPr>
      </w:pPr>
    </w:p>
    <w:p w14:paraId="2BB44124">
      <w:pPr>
        <w:spacing w:line="300" w:lineRule="auto"/>
        <w:jc w:val="center"/>
        <w:rPr>
          <w:rFonts w:hint="eastAsia" w:ascii="仿宋" w:hAnsi="仿宋" w:eastAsia="仿宋" w:cs="仿宋"/>
          <w:b/>
          <w:color w:val="auto"/>
          <w:sz w:val="24"/>
          <w:szCs w:val="24"/>
          <w:highlight w:val="none"/>
        </w:rPr>
      </w:pPr>
    </w:p>
    <w:p w14:paraId="122BB475">
      <w:pPr>
        <w:spacing w:line="300" w:lineRule="auto"/>
        <w:jc w:val="both"/>
        <w:rPr>
          <w:rFonts w:hint="default"/>
          <w:lang w:val="en-US" w:eastAsia="zh-CN"/>
        </w:rPr>
      </w:pPr>
    </w:p>
    <w:p w14:paraId="323E9F01">
      <w:pPr>
        <w:pStyle w:val="2"/>
        <w:ind w:left="0" w:leftChars="0" w:firstLine="0" w:firstLineChars="0"/>
        <w:rPr>
          <w:rFonts w:hint="default"/>
          <w:lang w:val="en-US" w:eastAsia="zh-CN"/>
        </w:rPr>
      </w:pPr>
    </w:p>
    <w:p w14:paraId="22C6A5B5">
      <w:pPr>
        <w:rPr>
          <w:rFonts w:hint="default"/>
          <w:lang w:val="en-US" w:eastAsia="zh-CN"/>
        </w:rPr>
      </w:pPr>
    </w:p>
    <w:p w14:paraId="7088929F">
      <w:pPr>
        <w:rPr>
          <w:rFonts w:hint="eastAsia" w:ascii="宋体" w:hAnsi="宋体" w:eastAsia="宋体" w:cs="宋体"/>
          <w:b/>
          <w:bCs/>
          <w:i w:val="0"/>
          <w:iCs w:val="0"/>
          <w:color w:val="000000"/>
          <w:kern w:val="0"/>
          <w:sz w:val="36"/>
          <w:szCs w:val="36"/>
          <w:u w:val="none"/>
          <w:lang w:val="en-US" w:eastAsia="zh-CN" w:bidi="ar"/>
        </w:rPr>
      </w:pPr>
      <w:r>
        <w:rPr>
          <w:rFonts w:hint="default"/>
          <w:lang w:val="en-US" w:eastAsia="zh-CN"/>
        </w:rPr>
        <w:br w:type="page"/>
      </w:r>
    </w:p>
    <w:p w14:paraId="4715FB76">
      <w:pPr>
        <w:jc w:val="cente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3.2相关声明函</w:t>
      </w:r>
    </w:p>
    <w:p w14:paraId="0A2A748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eastAsia="zh-CN"/>
        </w:rPr>
        <w:t>惠州市惠阳区中医院</w:t>
      </w:r>
      <w:r>
        <w:rPr>
          <w:rFonts w:hint="eastAsia" w:ascii="仿宋" w:hAnsi="仿宋" w:eastAsia="仿宋" w:cs="仿宋"/>
          <w:color w:val="auto"/>
          <w:sz w:val="24"/>
          <w:szCs w:val="24"/>
          <w:highlight w:val="none"/>
        </w:rPr>
        <w:t>：</w:t>
      </w:r>
    </w:p>
    <w:p w14:paraId="21A5E29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关于贵</w:t>
      </w:r>
      <w:r>
        <w:rPr>
          <w:rFonts w:hint="eastAsia" w:ascii="仿宋" w:hAnsi="仿宋" w:eastAsia="仿宋" w:cs="仿宋"/>
          <w:color w:val="auto"/>
          <w:sz w:val="24"/>
          <w:szCs w:val="24"/>
          <w:highlight w:val="none"/>
          <w:lang w:val="en-US" w:eastAsia="zh-CN"/>
        </w:rPr>
        <w:t>单位</w:t>
      </w:r>
      <w:r>
        <w:rPr>
          <w:rFonts w:hint="eastAsia" w:ascii="仿宋" w:hAnsi="仿宋" w:eastAsia="仿宋" w:cs="仿宋"/>
          <w:color w:val="auto"/>
          <w:sz w:val="24"/>
          <w:szCs w:val="24"/>
          <w:highlight w:val="none"/>
        </w:rPr>
        <w:t>组织</w:t>
      </w:r>
      <w:r>
        <w:rPr>
          <w:rFonts w:hint="eastAsia" w:ascii="仿宋" w:hAnsi="仿宋" w:eastAsia="仿宋" w:cs="仿宋"/>
          <w:color w:val="auto"/>
          <w:sz w:val="24"/>
          <w:szCs w:val="24"/>
          <w:highlight w:val="none"/>
          <w:lang w:val="en-US" w:eastAsia="zh-CN"/>
        </w:rPr>
        <w:t>采购的</w:t>
      </w:r>
      <w:r>
        <w:rPr>
          <w:rFonts w:hint="eastAsia" w:ascii="仿宋" w:hAnsi="仿宋" w:eastAsia="仿宋" w:cs="仿宋"/>
          <w:strike w:val="0"/>
          <w:dstrike w:val="0"/>
          <w:sz w:val="24"/>
          <w:szCs w:val="24"/>
          <w:highlight w:val="none"/>
          <w:u w:val="none"/>
          <w:lang w:eastAsia="zh-CN"/>
        </w:rPr>
        <w:t>惠州市惠阳区中医院</w:t>
      </w:r>
      <w:r>
        <w:rPr>
          <w:rFonts w:hint="eastAsia" w:ascii="仿宋" w:hAnsi="仿宋" w:eastAsia="仿宋" w:cs="仿宋"/>
          <w:strike w:val="0"/>
          <w:dstrike w:val="0"/>
          <w:sz w:val="24"/>
          <w:szCs w:val="24"/>
          <w:highlight w:val="none"/>
          <w:u w:val="none"/>
          <w:lang w:val="en-US" w:eastAsia="zh-CN"/>
        </w:rPr>
        <w:t>办公文具</w:t>
      </w:r>
      <w:r>
        <w:rPr>
          <w:rFonts w:hint="eastAsia" w:ascii="仿宋" w:hAnsi="仿宋" w:eastAsia="仿宋" w:cs="仿宋"/>
          <w:strike w:val="0"/>
          <w:dstrike w:val="0"/>
          <w:sz w:val="24"/>
          <w:szCs w:val="24"/>
          <w:highlight w:val="none"/>
          <w:u w:val="none"/>
          <w:lang w:eastAsia="zh-CN"/>
        </w:rPr>
        <w:t>采购项目</w:t>
      </w:r>
      <w:r>
        <w:rPr>
          <w:rFonts w:hint="eastAsia" w:ascii="仿宋" w:hAnsi="仿宋" w:eastAsia="仿宋" w:cs="仿宋"/>
          <w:color w:val="auto"/>
          <w:sz w:val="24"/>
          <w:szCs w:val="24"/>
          <w:highlight w:val="none"/>
          <w:u w:val="none"/>
        </w:rPr>
        <w:t>（采购编号：</w:t>
      </w:r>
      <w:r>
        <w:rPr>
          <w:rFonts w:hint="eastAsia" w:ascii="仿宋" w:hAnsi="仿宋" w:eastAsia="仿宋" w:cs="仿宋"/>
          <w:color w:val="auto"/>
          <w:sz w:val="24"/>
          <w:szCs w:val="24"/>
          <w:highlight w:val="none"/>
          <w:u w:val="none"/>
          <w:lang w:val="en-US" w:eastAsia="zh-CN"/>
        </w:rPr>
        <w:t>HYZYY-ZWHQ-2026012</w:t>
      </w:r>
      <w:r>
        <w:rPr>
          <w:rFonts w:hint="eastAsia" w:ascii="仿宋" w:hAnsi="仿宋" w:eastAsia="仿宋" w:cs="仿宋"/>
          <w:color w:val="auto"/>
          <w:sz w:val="24"/>
          <w:szCs w:val="24"/>
          <w:highlight w:val="none"/>
          <w:u w:val="none"/>
        </w:rPr>
        <w:t>）</w:t>
      </w:r>
      <w:r>
        <w:rPr>
          <w:rFonts w:hint="eastAsia" w:ascii="仿宋" w:hAnsi="仿宋" w:eastAsia="仿宋" w:cs="仿宋"/>
          <w:color w:val="auto"/>
          <w:sz w:val="24"/>
          <w:szCs w:val="24"/>
          <w:highlight w:val="none"/>
        </w:rPr>
        <w:t>邀请，</w:t>
      </w:r>
      <w:r>
        <w:rPr>
          <w:rFonts w:hint="eastAsia" w:ascii="仿宋" w:hAnsi="仿宋" w:eastAsia="仿宋" w:cs="仿宋"/>
          <w:color w:val="auto"/>
          <w:sz w:val="24"/>
          <w:szCs w:val="24"/>
          <w:highlight w:val="none"/>
          <w:lang w:eastAsia="zh-CN"/>
        </w:rPr>
        <w:t>我司</w:t>
      </w:r>
      <w:r>
        <w:rPr>
          <w:rFonts w:hint="eastAsia" w:ascii="仿宋" w:hAnsi="仿宋" w:eastAsia="仿宋" w:cs="仿宋"/>
          <w:color w:val="auto"/>
          <w:sz w:val="24"/>
          <w:szCs w:val="24"/>
          <w:highlight w:val="none"/>
        </w:rPr>
        <w:t>自愿参加响应，并声明及承诺如下：</w:t>
      </w:r>
    </w:p>
    <w:p w14:paraId="38781F0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一、资质方面</w:t>
      </w:r>
    </w:p>
    <w:p w14:paraId="03E8EE72">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1.我司完全符合《中华人民共和国政府采购法》第二十一条和第二十二条的规定；能独立承担民事责任；独立于本单位和采购机构；具有从事本项目的经营范围和能力；</w:t>
      </w:r>
    </w:p>
    <w:p w14:paraId="51A45B3A">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2.我司已经依法缴纳了税费及社会保险费用，如有需要，可随时向本单位提供近六个月内的相关缴费证明，以便核查；</w:t>
      </w:r>
    </w:p>
    <w:p w14:paraId="71EAF0C1">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我司在参加本次采购活动前三年内，在经营活动中（公司或法人）无重大违法记录（因违法经营受到刑事处罚或者责令停产停业、吊销许可证或者执照、较大数额罚款等行政处罚）；未因涉嫌违法违纪被检察机关立案调查；</w:t>
      </w:r>
    </w:p>
    <w:p w14:paraId="1664F72D">
      <w:pPr>
        <w:keepNext w:val="0"/>
        <w:keepLines w:val="0"/>
        <w:pageBreakBefore w:val="0"/>
        <w:widowControl w:val="0"/>
        <w:tabs>
          <w:tab w:val="left" w:pos="9660"/>
        </w:tabs>
        <w:kinsoku/>
        <w:wordWrap/>
        <w:overflowPunct/>
        <w:topLinePunct w:val="0"/>
        <w:autoSpaceDE/>
        <w:autoSpaceDN/>
        <w:bidi w:val="0"/>
        <w:adjustRightInd/>
        <w:snapToGrid/>
        <w:spacing w:line="240" w:lineRule="auto"/>
        <w:ind w:right="0" w:righ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4.我司具备履行合同所必需的设备和专业技术能力，如有需要，可随时向本单位提供相关的证明文件，以便核查。</w:t>
      </w:r>
    </w:p>
    <w:p w14:paraId="532158C3">
      <w:pPr>
        <w:keepNext w:val="0"/>
        <w:keepLines w:val="0"/>
        <w:pageBreakBefore w:val="0"/>
        <w:widowControl w:val="0"/>
        <w:tabs>
          <w:tab w:val="left" w:pos="9660"/>
        </w:tabs>
        <w:kinsoku/>
        <w:wordWrap/>
        <w:overflowPunct/>
        <w:topLinePunct w:val="0"/>
        <w:autoSpaceDE/>
        <w:autoSpaceDN/>
        <w:bidi w:val="0"/>
        <w:adjustRightInd/>
        <w:snapToGrid/>
        <w:spacing w:line="240" w:lineRule="auto"/>
        <w:ind w:right="0" w:rightChars="0"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5.符合法律、行政法规规定的其他条件：单位负责人为同一人或者存在直接控股、管理关系的不同供应商，不得同时参加本采购项目（包组）投标。</w:t>
      </w:r>
    </w:p>
    <w:p w14:paraId="339F39D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二、我司证明提交的下列文件和说明是准确的和真实的，具有良好的历史诚信记录，并将依法参与贵单位采购项目的公平竞争，不以任何不正当行为谋取不当利益。</w:t>
      </w:r>
    </w:p>
    <w:p w14:paraId="5D2DF1E7">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三、我司承诺履行以下诚信义务：</w:t>
      </w:r>
    </w:p>
    <w:p w14:paraId="2E8D7D1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1.遵守政府采购法律、法规和规章制度，维护政府采购市场秩序和公平竞争环境；</w:t>
      </w:r>
    </w:p>
    <w:p w14:paraId="2204CDE9">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2.依法诚信参与采购活动，自觉维护国家利益、社会公众利益和本单位合法权益；</w:t>
      </w:r>
    </w:p>
    <w:p w14:paraId="7FF7C87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3.严格保守采购活动中获取的国家秘密和商业秘密；</w:t>
      </w:r>
    </w:p>
    <w:p w14:paraId="0809167B">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4.依法履行采购合同和采购活动中的各项承诺，为本单位提供符合规定质量标准的货物、工程和服务，以及优良的售后服务；</w:t>
      </w:r>
    </w:p>
    <w:p w14:paraId="78D4033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5.依法诚信进行质疑与投诉活动；</w:t>
      </w:r>
    </w:p>
    <w:p w14:paraId="7C26EAA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6.主动接受采购监管管理部门的监管和检查。</w:t>
      </w:r>
    </w:p>
    <w:p w14:paraId="15DAF5EF">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7.客观评估自身的综合实力、履约能力等因素，并结合市场实际合理报价，以避免成交后不能履约所带来的法律风险。</w:t>
      </w:r>
    </w:p>
    <w:p w14:paraId="4A47681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我司严格遵守、履行本承诺书内容，若因自身原因所引发的一切后果由我司承担，并接受相关行政主管部门的处罚。</w:t>
      </w:r>
    </w:p>
    <w:p w14:paraId="107656DC">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特此承诺！</w:t>
      </w:r>
    </w:p>
    <w:p w14:paraId="3834E1B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color w:val="auto"/>
          <w:highlight w:val="none"/>
        </w:rPr>
      </w:pPr>
    </w:p>
    <w:p w14:paraId="23DC2C8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响应供应商法定代表人（或法定代表人授权代表）签字：</w:t>
      </w:r>
    </w:p>
    <w:p w14:paraId="48D0A65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响应供应商名称签章：</w:t>
      </w:r>
    </w:p>
    <w:p w14:paraId="04E421B6">
      <w:pPr>
        <w:pStyle w:val="2"/>
        <w:rPr>
          <w:rFonts w:hint="eastAsia"/>
        </w:rPr>
      </w:pPr>
    </w:p>
    <w:p w14:paraId="2A40C3CF">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ascii="仿宋" w:hAnsi="仿宋" w:eastAsia="仿宋" w:cs="仿宋"/>
          <w:color w:val="auto"/>
          <w:sz w:val="24"/>
          <w:szCs w:val="24"/>
          <w:highlight w:val="none"/>
        </w:rPr>
        <w:t xml:space="preserve">日期：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   月   日</w:t>
      </w:r>
    </w:p>
    <w:p w14:paraId="49D45C62"/>
    <w:p w14:paraId="740A689D">
      <w:pPr>
        <w:pStyle w:val="14"/>
        <w:spacing w:line="360" w:lineRule="auto"/>
        <w:jc w:val="both"/>
        <w:outlineLvl w:val="3"/>
        <w:rPr>
          <w:rFonts w:hint="eastAsia" w:ascii="宋体" w:hAnsi="宋体" w:eastAsia="宋体" w:cs="宋体"/>
          <w:b/>
          <w:bCs/>
          <w:i w:val="0"/>
          <w:iCs w:val="0"/>
          <w:color w:val="000000"/>
          <w:kern w:val="0"/>
          <w:sz w:val="36"/>
          <w:szCs w:val="36"/>
          <w:u w:val="none"/>
          <w:lang w:val="en-US" w:eastAsia="zh-CN" w:bidi="ar"/>
        </w:rPr>
      </w:pPr>
    </w:p>
    <w:p w14:paraId="73E2E161">
      <w:pPr>
        <w:rPr>
          <w:rFonts w:hint="eastAsia" w:ascii="仿宋" w:hAnsi="仿宋" w:eastAsia="仿宋" w:cs="仿宋"/>
          <w:b/>
          <w:color w:val="auto"/>
          <w:sz w:val="24"/>
          <w:highlight w:val="none"/>
          <w:lang w:val="en-US" w:eastAsia="zh-CN"/>
        </w:rPr>
      </w:pPr>
    </w:p>
    <w:p w14:paraId="5434FCC4">
      <w:pPr>
        <w:jc w:val="cente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3.3中小企业声明函（必要时）</w:t>
      </w:r>
    </w:p>
    <w:p w14:paraId="223D6971">
      <w:pPr>
        <w:pStyle w:val="14"/>
        <w:spacing w:line="240" w:lineRule="auto"/>
        <w:ind w:firstLine="480"/>
        <w:rPr>
          <w:rFonts w:hint="eastAsia" w:ascii="仿宋" w:hAnsi="仿宋" w:eastAsia="仿宋" w:cs="仿宋"/>
          <w:sz w:val="24"/>
          <w:szCs w:val="24"/>
        </w:rPr>
      </w:pPr>
    </w:p>
    <w:p w14:paraId="759C342B">
      <w:pPr>
        <w:pStyle w:val="14"/>
        <w:spacing w:line="240" w:lineRule="auto"/>
        <w:ind w:firstLine="480"/>
        <w:rPr>
          <w:rFonts w:hint="eastAsia" w:ascii="仿宋" w:hAnsi="仿宋" w:eastAsia="仿宋" w:cs="仿宋"/>
          <w:sz w:val="24"/>
          <w:szCs w:val="24"/>
          <w:highlight w:val="none"/>
        </w:rPr>
      </w:pPr>
      <w:r>
        <w:rPr>
          <w:rFonts w:hint="eastAsia" w:ascii="仿宋" w:hAnsi="仿宋" w:eastAsia="仿宋" w:cs="仿宋"/>
          <w:sz w:val="24"/>
          <w:szCs w:val="24"/>
        </w:rPr>
        <w:t>本</w:t>
      </w:r>
      <w:r>
        <w:rPr>
          <w:rFonts w:hint="eastAsia" w:ascii="仿宋" w:hAnsi="仿宋" w:eastAsia="仿宋" w:cs="仿宋"/>
          <w:sz w:val="24"/>
          <w:szCs w:val="24"/>
          <w:highlight w:val="none"/>
          <w:lang w:val="en-US" w:eastAsia="zh-CN"/>
        </w:rPr>
        <w:t>企业</w:t>
      </w:r>
      <w:r>
        <w:rPr>
          <w:rFonts w:hint="eastAsia" w:ascii="仿宋" w:hAnsi="仿宋" w:eastAsia="仿宋" w:cs="仿宋"/>
          <w:sz w:val="24"/>
          <w:szCs w:val="24"/>
          <w:highlight w:val="none"/>
        </w:rPr>
        <w:t>郑重声明，根据《政</w:t>
      </w:r>
      <w:r>
        <w:rPr>
          <w:rFonts w:hint="eastAsia" w:ascii="仿宋" w:hAnsi="仿宋" w:eastAsia="仿宋" w:cs="仿宋"/>
          <w:strike w:val="0"/>
          <w:dstrike w:val="0"/>
          <w:sz w:val="24"/>
          <w:szCs w:val="24"/>
          <w:highlight w:val="none"/>
          <w:u w:val="none"/>
        </w:rPr>
        <w:t>府采购促进中小企业发展管理办法》（财库﹝2020﹞46号）的规定，本</w:t>
      </w:r>
      <w:r>
        <w:rPr>
          <w:rFonts w:hint="eastAsia" w:ascii="仿宋" w:hAnsi="仿宋" w:eastAsia="仿宋" w:cs="仿宋"/>
          <w:strike w:val="0"/>
          <w:dstrike w:val="0"/>
          <w:sz w:val="24"/>
          <w:szCs w:val="24"/>
          <w:highlight w:val="none"/>
          <w:u w:val="none"/>
          <w:lang w:val="en-US" w:eastAsia="zh-CN"/>
        </w:rPr>
        <w:t>企业</w:t>
      </w:r>
      <w:r>
        <w:rPr>
          <w:rFonts w:hint="eastAsia" w:ascii="仿宋" w:hAnsi="仿宋" w:eastAsia="仿宋" w:cs="仿宋"/>
          <w:strike w:val="0"/>
          <w:dstrike w:val="0"/>
          <w:sz w:val="24"/>
          <w:szCs w:val="24"/>
          <w:highlight w:val="none"/>
          <w:u w:val="none"/>
        </w:rPr>
        <w:t>参加</w:t>
      </w:r>
      <w:r>
        <w:rPr>
          <w:rFonts w:hint="eastAsia" w:ascii="仿宋" w:hAnsi="仿宋" w:eastAsia="仿宋" w:cs="仿宋"/>
          <w:strike w:val="0"/>
          <w:dstrike w:val="0"/>
          <w:sz w:val="24"/>
          <w:szCs w:val="24"/>
          <w:highlight w:val="none"/>
          <w:u w:val="none"/>
          <w:lang w:eastAsia="zh-CN"/>
        </w:rPr>
        <w:t>惠州市惠阳区</w:t>
      </w:r>
      <w:r>
        <w:rPr>
          <w:rFonts w:hint="eastAsia" w:ascii="仿宋" w:hAnsi="仿宋" w:eastAsia="仿宋" w:cs="仿宋"/>
          <w:strike w:val="0"/>
          <w:dstrike w:val="0"/>
          <w:sz w:val="24"/>
          <w:szCs w:val="24"/>
          <w:highlight w:val="none"/>
          <w:u w:val="none"/>
          <w:lang w:val="en-US" w:eastAsia="zh-CN"/>
        </w:rPr>
        <w:t>中医院</w:t>
      </w:r>
      <w:r>
        <w:rPr>
          <w:rFonts w:hint="eastAsia" w:ascii="仿宋" w:hAnsi="仿宋" w:eastAsia="仿宋" w:cs="仿宋"/>
          <w:strike w:val="0"/>
          <w:dstrike w:val="0"/>
          <w:sz w:val="24"/>
          <w:szCs w:val="24"/>
          <w:highlight w:val="none"/>
          <w:u w:val="none"/>
        </w:rPr>
        <w:t>的</w:t>
      </w:r>
      <w:r>
        <w:rPr>
          <w:rFonts w:hint="eastAsia" w:ascii="仿宋" w:hAnsi="仿宋" w:eastAsia="仿宋" w:cs="仿宋"/>
          <w:color w:val="auto"/>
          <w:sz w:val="24"/>
          <w:szCs w:val="24"/>
          <w:highlight w:val="none"/>
          <w:u w:val="none"/>
          <w:lang w:val="en-US" w:eastAsia="zh-CN"/>
        </w:rPr>
        <w:t>办公文具采购项目</w:t>
      </w:r>
      <w:r>
        <w:rPr>
          <w:rFonts w:hint="eastAsia" w:ascii="仿宋" w:hAnsi="仿宋" w:eastAsia="仿宋" w:cs="仿宋"/>
          <w:strike w:val="0"/>
          <w:dstrike w:val="0"/>
          <w:sz w:val="24"/>
          <w:szCs w:val="24"/>
          <w:highlight w:val="none"/>
          <w:u w:val="none"/>
        </w:rPr>
        <w:t>（项目编号：</w:t>
      </w:r>
      <w:r>
        <w:rPr>
          <w:rFonts w:hint="eastAsia" w:ascii="仿宋" w:hAnsi="仿宋" w:eastAsia="仿宋" w:cs="仿宋"/>
          <w:color w:val="auto"/>
          <w:sz w:val="24"/>
          <w:szCs w:val="24"/>
          <w:highlight w:val="none"/>
          <w:u w:val="none"/>
          <w:lang w:val="en-US" w:eastAsia="zh-CN"/>
        </w:rPr>
        <w:t>HYZYY-ZWHQ-2026012</w:t>
      </w:r>
      <w:r>
        <w:rPr>
          <w:rFonts w:hint="eastAsia" w:ascii="仿宋" w:hAnsi="仿宋" w:eastAsia="仿宋" w:cs="仿宋"/>
          <w:strike w:val="0"/>
          <w:dstrike w:val="0"/>
          <w:sz w:val="24"/>
          <w:szCs w:val="24"/>
          <w:highlight w:val="none"/>
          <w:u w:val="none"/>
        </w:rPr>
        <w:t>）采</w:t>
      </w:r>
      <w:r>
        <w:rPr>
          <w:rFonts w:hint="eastAsia" w:ascii="仿宋" w:hAnsi="仿宋" w:eastAsia="仿宋" w:cs="仿宋"/>
          <w:sz w:val="24"/>
          <w:szCs w:val="24"/>
          <w:highlight w:val="none"/>
        </w:rPr>
        <w:t>购活动，</w:t>
      </w:r>
      <w:r>
        <w:rPr>
          <w:rFonts w:hint="eastAsia" w:ascii="仿宋" w:hAnsi="仿宋" w:eastAsia="仿宋" w:cs="仿宋"/>
          <w:sz w:val="24"/>
          <w:szCs w:val="24"/>
          <w:highlight w:val="none"/>
          <w:lang w:val="en-US" w:eastAsia="zh-CN"/>
        </w:rPr>
        <w:t>项目</w:t>
      </w:r>
      <w:r>
        <w:rPr>
          <w:rFonts w:hint="eastAsia" w:ascii="仿宋" w:hAnsi="仿宋" w:eastAsia="仿宋" w:cs="仿宋"/>
          <w:sz w:val="24"/>
          <w:szCs w:val="24"/>
          <w:highlight w:val="none"/>
        </w:rPr>
        <w:t>全部由符合政策要求的中小企业承接。具体情况如下：</w:t>
      </w:r>
    </w:p>
    <w:p w14:paraId="4980230F">
      <w:pPr>
        <w:pStyle w:val="14"/>
        <w:spacing w:line="240" w:lineRule="auto"/>
        <w:ind w:firstLine="480"/>
        <w:rPr>
          <w:rFonts w:hint="eastAsia" w:ascii="仿宋" w:hAnsi="仿宋" w:eastAsia="仿宋" w:cs="仿宋"/>
          <w:sz w:val="24"/>
          <w:szCs w:val="24"/>
          <w:highlight w:val="none"/>
          <w:lang w:eastAsia="zh-CN"/>
        </w:rPr>
      </w:pPr>
      <w:r>
        <w:rPr>
          <w:rFonts w:hint="eastAsia" w:ascii="仿宋" w:hAnsi="仿宋" w:eastAsia="仿宋" w:cs="仿宋"/>
          <w:strike w:val="0"/>
          <w:dstrike w:val="0"/>
          <w:sz w:val="24"/>
          <w:szCs w:val="24"/>
          <w:highlight w:val="none"/>
          <w:u w:val="none"/>
          <w:lang w:eastAsia="zh-CN"/>
        </w:rPr>
        <w:t>惠州市惠阳区中医院</w:t>
      </w:r>
      <w:r>
        <w:rPr>
          <w:rFonts w:hint="eastAsia" w:ascii="仿宋" w:hAnsi="仿宋" w:eastAsia="仿宋" w:cs="仿宋"/>
          <w:strike w:val="0"/>
          <w:dstrike w:val="0"/>
          <w:sz w:val="24"/>
          <w:szCs w:val="24"/>
          <w:highlight w:val="none"/>
          <w:u w:val="none"/>
          <w:lang w:val="en-US" w:eastAsia="zh-CN"/>
        </w:rPr>
        <w:t>办公文具</w:t>
      </w:r>
      <w:r>
        <w:rPr>
          <w:rFonts w:hint="eastAsia" w:ascii="仿宋" w:hAnsi="仿宋" w:eastAsia="仿宋" w:cs="仿宋"/>
          <w:strike w:val="0"/>
          <w:dstrike w:val="0"/>
          <w:sz w:val="24"/>
          <w:szCs w:val="24"/>
          <w:highlight w:val="none"/>
          <w:u w:val="none"/>
          <w:lang w:eastAsia="zh-CN"/>
        </w:rPr>
        <w:t>采购项目</w:t>
      </w:r>
      <w:r>
        <w:rPr>
          <w:rFonts w:hint="eastAsia" w:ascii="仿宋" w:hAnsi="仿宋" w:eastAsia="仿宋" w:cs="仿宋"/>
          <w:sz w:val="24"/>
          <w:szCs w:val="24"/>
          <w:highlight w:val="none"/>
        </w:rPr>
        <w:t>，属于</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u w:val="single"/>
        </w:rPr>
        <w:t>行业</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本</w:t>
      </w:r>
      <w:r>
        <w:rPr>
          <w:rFonts w:hint="eastAsia" w:ascii="仿宋" w:hAnsi="仿宋" w:eastAsia="仿宋" w:cs="仿宋"/>
          <w:sz w:val="24"/>
          <w:szCs w:val="24"/>
          <w:highlight w:val="none"/>
        </w:rPr>
        <w:t>企业为（企业名称）</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，从业人员</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人，营业收入为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万元，资产总额为</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万元，属于（</w:t>
      </w:r>
      <w:r>
        <w:rPr>
          <w:rFonts w:hint="eastAsia" w:ascii="仿宋" w:hAnsi="仿宋" w:eastAsia="仿宋" w:cs="仿宋"/>
          <w:sz w:val="24"/>
          <w:szCs w:val="24"/>
          <w:highlight w:val="none"/>
        </w:rPr>
        <w:sym w:font="Wingdings" w:char="00A8"/>
      </w:r>
      <w:r>
        <w:rPr>
          <w:rFonts w:hint="eastAsia" w:ascii="仿宋" w:hAnsi="仿宋" w:eastAsia="仿宋" w:cs="仿宋"/>
          <w:sz w:val="24"/>
          <w:szCs w:val="24"/>
          <w:highlight w:val="none"/>
        </w:rPr>
        <w:t>中型企业、</w:t>
      </w:r>
      <w:r>
        <w:rPr>
          <w:rFonts w:hint="eastAsia" w:ascii="仿宋" w:hAnsi="仿宋" w:eastAsia="仿宋" w:cs="仿宋"/>
          <w:sz w:val="24"/>
          <w:szCs w:val="24"/>
          <w:highlight w:val="none"/>
        </w:rPr>
        <w:sym w:font="Wingdings" w:char="00A8"/>
      </w:r>
      <w:r>
        <w:rPr>
          <w:rFonts w:hint="eastAsia" w:ascii="仿宋" w:hAnsi="仿宋" w:eastAsia="仿宋" w:cs="仿宋"/>
          <w:sz w:val="24"/>
          <w:szCs w:val="24"/>
          <w:highlight w:val="none"/>
        </w:rPr>
        <w:t>小型企业、</w:t>
      </w:r>
      <w:r>
        <w:rPr>
          <w:rFonts w:hint="eastAsia" w:ascii="仿宋" w:hAnsi="仿宋" w:eastAsia="仿宋" w:cs="仿宋"/>
          <w:sz w:val="24"/>
          <w:szCs w:val="24"/>
          <w:highlight w:val="none"/>
        </w:rPr>
        <w:sym w:font="Wingdings" w:char="00A8"/>
      </w:r>
      <w:r>
        <w:rPr>
          <w:rFonts w:hint="eastAsia" w:ascii="仿宋" w:hAnsi="仿宋" w:eastAsia="仿宋" w:cs="仿宋"/>
          <w:sz w:val="24"/>
          <w:szCs w:val="24"/>
          <w:highlight w:val="none"/>
        </w:rPr>
        <w:t>微型企业）</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可</w:t>
      </w:r>
      <w:r>
        <w:rPr>
          <w:rFonts w:hint="eastAsia" w:ascii="仿宋" w:hAnsi="仿宋" w:eastAsia="仿宋" w:cs="仿宋"/>
          <w:sz w:val="24"/>
          <w:szCs w:val="24"/>
          <w:highlight w:val="none"/>
        </w:rPr>
        <w:t>承接</w:t>
      </w:r>
      <w:r>
        <w:rPr>
          <w:rFonts w:hint="eastAsia" w:ascii="仿宋" w:hAnsi="仿宋" w:eastAsia="仿宋" w:cs="仿宋"/>
          <w:sz w:val="24"/>
          <w:szCs w:val="24"/>
          <w:highlight w:val="none"/>
          <w:lang w:val="en-US" w:eastAsia="zh-CN"/>
        </w:rPr>
        <w:t>该项目</w:t>
      </w:r>
      <w:r>
        <w:rPr>
          <w:rFonts w:hint="eastAsia" w:ascii="仿宋" w:hAnsi="仿宋" w:eastAsia="仿宋" w:cs="仿宋"/>
          <w:sz w:val="24"/>
          <w:szCs w:val="24"/>
          <w:highlight w:val="none"/>
          <w:lang w:eastAsia="zh-CN"/>
        </w:rPr>
        <w:t>。</w:t>
      </w:r>
    </w:p>
    <w:p w14:paraId="0999B8EB">
      <w:pPr>
        <w:pStyle w:val="14"/>
        <w:spacing w:line="240" w:lineRule="auto"/>
        <w:ind w:firstLine="480"/>
        <w:rPr>
          <w:rFonts w:hint="eastAsia" w:ascii="仿宋" w:hAnsi="仿宋" w:eastAsia="仿宋" w:cs="仿宋"/>
          <w:sz w:val="24"/>
          <w:szCs w:val="24"/>
        </w:rPr>
      </w:pPr>
      <w:r>
        <w:rPr>
          <w:rFonts w:hint="eastAsia" w:ascii="仿宋" w:hAnsi="仿宋" w:eastAsia="仿宋" w:cs="仿宋"/>
          <w:sz w:val="24"/>
          <w:szCs w:val="24"/>
          <w:lang w:val="en-US" w:eastAsia="zh-CN"/>
        </w:rPr>
        <w:t>本</w:t>
      </w:r>
      <w:r>
        <w:rPr>
          <w:rFonts w:hint="eastAsia" w:ascii="仿宋" w:hAnsi="仿宋" w:eastAsia="仿宋" w:cs="仿宋"/>
          <w:sz w:val="24"/>
          <w:szCs w:val="24"/>
        </w:rPr>
        <w:t>企业，不属于大企业的分支机构，不存在控股股东为大企业的情形，也不存在与大企业的负责人为同一人的情形。</w:t>
      </w:r>
    </w:p>
    <w:p w14:paraId="75706374">
      <w:pPr>
        <w:pStyle w:val="14"/>
        <w:spacing w:line="240" w:lineRule="auto"/>
        <w:ind w:firstLine="480"/>
        <w:rPr>
          <w:rFonts w:hint="eastAsia" w:ascii="仿宋" w:hAnsi="仿宋" w:eastAsia="仿宋" w:cs="仿宋"/>
          <w:sz w:val="24"/>
          <w:szCs w:val="24"/>
        </w:rPr>
      </w:pPr>
      <w:r>
        <w:rPr>
          <w:rFonts w:hint="eastAsia" w:ascii="仿宋" w:hAnsi="仿宋" w:eastAsia="仿宋" w:cs="仿宋"/>
          <w:sz w:val="24"/>
          <w:szCs w:val="24"/>
        </w:rPr>
        <w:t>本企业对上述声明内容的真实性负责。如有虚假，将依法承担相应责任。</w:t>
      </w:r>
    </w:p>
    <w:p w14:paraId="48A7147B">
      <w:pPr>
        <w:pStyle w:val="14"/>
        <w:spacing w:line="240" w:lineRule="auto"/>
        <w:rPr>
          <w:rFonts w:hint="eastAsia" w:ascii="仿宋" w:hAnsi="仿宋" w:eastAsia="仿宋" w:cs="仿宋"/>
          <w:sz w:val="24"/>
          <w:szCs w:val="24"/>
        </w:rPr>
      </w:pPr>
    </w:p>
    <w:p w14:paraId="420343E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响应供应商法定代表人（或法定代表人授权代表）签字：</w:t>
      </w:r>
    </w:p>
    <w:p w14:paraId="0A09B6D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响应供应商名称签章：</w:t>
      </w:r>
    </w:p>
    <w:p w14:paraId="79662CD7">
      <w:pPr>
        <w:pStyle w:val="2"/>
        <w:rPr>
          <w:rFonts w:hint="eastAsia"/>
        </w:rPr>
      </w:pPr>
    </w:p>
    <w:p w14:paraId="72857C67">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lang w:val="en-US" w:eastAsia="zh-CN"/>
        </w:rPr>
      </w:pPr>
      <w:r>
        <w:rPr>
          <w:rFonts w:hint="eastAsia" w:ascii="仿宋" w:hAnsi="仿宋" w:eastAsia="仿宋" w:cs="仿宋"/>
          <w:color w:val="auto"/>
          <w:sz w:val="24"/>
          <w:szCs w:val="24"/>
          <w:highlight w:val="none"/>
        </w:rPr>
        <w:t xml:space="preserve">日期：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年   月   日</w:t>
      </w:r>
    </w:p>
    <w:p w14:paraId="699CD4FB">
      <w:pPr>
        <w:adjustRightInd w:val="0"/>
        <w:snapToGrid w:val="0"/>
        <w:spacing w:line="400" w:lineRule="exact"/>
        <w:rPr>
          <w:rFonts w:hint="eastAsia" w:ascii="仿宋" w:hAnsi="仿宋" w:eastAsia="仿宋" w:cs="仿宋"/>
          <w:b/>
          <w:color w:val="auto"/>
          <w:sz w:val="24"/>
          <w:szCs w:val="24"/>
          <w:highlight w:val="none"/>
          <w:lang w:val="en-US" w:eastAsia="zh-CN"/>
        </w:rPr>
      </w:pPr>
    </w:p>
    <w:p w14:paraId="63D503C9">
      <w:pPr>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br w:type="page"/>
      </w:r>
    </w:p>
    <w:p w14:paraId="361191F8">
      <w:pPr>
        <w:pageBreakBefore w:val="0"/>
        <w:numPr>
          <w:ilvl w:val="0"/>
          <w:numId w:val="0"/>
        </w:numPr>
        <w:kinsoku/>
        <w:overflowPunct/>
        <w:topLinePunct w:val="0"/>
        <w:bidi w:val="0"/>
        <w:spacing w:line="240" w:lineRule="auto"/>
        <w:ind w:right="0" w:rightChars="0"/>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4.报价部分</w:t>
      </w:r>
    </w:p>
    <w:p w14:paraId="6D354CB5">
      <w:pPr>
        <w:pStyle w:val="4"/>
        <w:rPr>
          <w:rFonts w:hint="eastAsia"/>
          <w:lang w:val="en-US" w:eastAsia="zh-CN"/>
        </w:rPr>
      </w:pPr>
      <w:r>
        <w:rPr>
          <w:rFonts w:hint="eastAsia" w:ascii="仿宋" w:hAnsi="仿宋" w:eastAsia="仿宋" w:cs="仿宋"/>
          <w:color w:val="auto"/>
          <w:sz w:val="24"/>
          <w:szCs w:val="24"/>
          <w:highlight w:val="none"/>
          <w:lang w:val="en-US" w:eastAsia="zh-CN"/>
        </w:rPr>
        <w:t>采购人：惠州市惠阳区中医院</w:t>
      </w:r>
    </w:p>
    <w:p w14:paraId="4B6E5148">
      <w:pPr>
        <w:pStyle w:val="4"/>
        <w:spacing w:line="360" w:lineRule="auto"/>
        <w:rPr>
          <w:rFonts w:hint="eastAsia" w:ascii="仿宋" w:hAnsi="仿宋" w:eastAsia="仿宋" w:cs="仿宋"/>
          <w:i w:val="0"/>
          <w:iCs w:val="0"/>
          <w:caps w:val="0"/>
          <w:color w:val="auto"/>
          <w:spacing w:val="0"/>
          <w:sz w:val="24"/>
          <w:szCs w:val="24"/>
          <w:highlight w:val="none"/>
          <w:u w:val="none"/>
          <w:lang w:val="en-US" w:eastAsia="zh-CN"/>
        </w:rPr>
      </w:pPr>
      <w:r>
        <w:rPr>
          <w:rFonts w:hint="eastAsia" w:ascii="仿宋" w:hAnsi="仿宋" w:eastAsia="仿宋" w:cs="仿宋"/>
          <w:i w:val="0"/>
          <w:iCs w:val="0"/>
          <w:caps w:val="0"/>
          <w:color w:val="auto"/>
          <w:spacing w:val="0"/>
          <w:kern w:val="2"/>
          <w:sz w:val="24"/>
          <w:szCs w:val="24"/>
          <w:highlight w:val="none"/>
          <w:u w:val="none"/>
          <w:lang w:val="en-US" w:eastAsia="zh-CN" w:bidi="ar-SA"/>
        </w:rPr>
        <w:t>项目名称：</w:t>
      </w:r>
      <w:r>
        <w:rPr>
          <w:rFonts w:hint="eastAsia" w:ascii="仿宋" w:hAnsi="仿宋" w:eastAsia="仿宋" w:cs="仿宋"/>
          <w:color w:val="auto"/>
          <w:sz w:val="24"/>
          <w:szCs w:val="24"/>
          <w:highlight w:val="none"/>
          <w:u w:val="none"/>
          <w:lang w:val="en-US" w:eastAsia="zh-CN"/>
        </w:rPr>
        <w:t>惠州市惠阳区中医院办公文具采购项目</w:t>
      </w:r>
      <w:r>
        <w:rPr>
          <w:rFonts w:hint="eastAsia" w:ascii="仿宋" w:hAnsi="仿宋" w:eastAsia="仿宋" w:cs="仿宋"/>
          <w:i w:val="0"/>
          <w:iCs w:val="0"/>
          <w:caps w:val="0"/>
          <w:color w:val="auto"/>
          <w:spacing w:val="0"/>
          <w:sz w:val="24"/>
          <w:szCs w:val="24"/>
          <w:highlight w:val="none"/>
          <w:u w:val="none"/>
          <w:lang w:val="en-US" w:eastAsia="zh-CN"/>
        </w:rPr>
        <w:t xml:space="preserve">        </w:t>
      </w:r>
    </w:p>
    <w:p w14:paraId="493E0E15">
      <w:pPr>
        <w:pStyle w:val="4"/>
        <w:spacing w:line="360" w:lineRule="auto"/>
        <w:rPr>
          <w:rFonts w:hint="default" w:ascii="仿宋" w:hAnsi="仿宋" w:eastAsia="仿宋" w:cs="仿宋"/>
          <w:color w:val="auto"/>
          <w:sz w:val="24"/>
          <w:szCs w:val="24"/>
          <w:highlight w:val="none"/>
          <w:u w:val="none"/>
          <w:lang w:val="en-US" w:eastAsia="zh-CN"/>
        </w:rPr>
      </w:pPr>
      <w:r>
        <w:rPr>
          <w:rFonts w:hint="eastAsia" w:ascii="仿宋" w:hAnsi="仿宋" w:eastAsia="仿宋" w:cs="仿宋"/>
          <w:i w:val="0"/>
          <w:iCs w:val="0"/>
          <w:caps w:val="0"/>
          <w:color w:val="auto"/>
          <w:spacing w:val="0"/>
          <w:sz w:val="24"/>
          <w:szCs w:val="24"/>
          <w:highlight w:val="none"/>
          <w:u w:val="none"/>
          <w:lang w:val="en-US" w:eastAsia="zh-CN"/>
        </w:rPr>
        <w:t>项目编号：</w:t>
      </w:r>
      <w:r>
        <w:rPr>
          <w:rFonts w:hint="eastAsia" w:ascii="仿宋" w:hAnsi="仿宋" w:eastAsia="仿宋" w:cs="仿宋"/>
          <w:color w:val="auto"/>
          <w:sz w:val="24"/>
          <w:szCs w:val="24"/>
          <w:highlight w:val="none"/>
          <w:u w:val="none"/>
          <w:lang w:val="en-US" w:eastAsia="zh-CN"/>
        </w:rPr>
        <w:t>HYZYY-ZWHQ-2026012</w:t>
      </w:r>
    </w:p>
    <w:tbl>
      <w:tblPr>
        <w:tblStyle w:val="8"/>
        <w:tblW w:w="84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3"/>
        <w:gridCol w:w="3098"/>
        <w:gridCol w:w="1266"/>
        <w:gridCol w:w="1008"/>
        <w:gridCol w:w="1085"/>
        <w:gridCol w:w="1085"/>
      </w:tblGrid>
      <w:tr w14:paraId="75A0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745B">
            <w:pPr>
              <w:keepNext w:val="0"/>
              <w:keepLines w:val="0"/>
              <w:widowControl/>
              <w:suppressLineNumbers w:val="0"/>
              <w:spacing w:line="360" w:lineRule="auto"/>
              <w:jc w:val="center"/>
              <w:textAlignment w:val="center"/>
              <w:rPr>
                <w:rFonts w:hint="eastAsia" w:ascii="仿宋" w:hAnsi="仿宋" w:eastAsia="仿宋" w:cs="仿宋"/>
                <w:i w:val="0"/>
                <w:iCs w:val="0"/>
                <w:color w:val="000000"/>
                <w:sz w:val="24"/>
                <w:szCs w:val="24"/>
                <w:u w:val="none"/>
              </w:rPr>
            </w:pPr>
            <w:bookmarkStart w:id="7" w:name="_GoBack" w:colFirst="0" w:colLast="5"/>
            <w:r>
              <w:rPr>
                <w:rFonts w:hint="eastAsia" w:ascii="仿宋" w:hAnsi="仿宋" w:eastAsia="仿宋" w:cs="仿宋"/>
                <w:i w:val="0"/>
                <w:iCs w:val="0"/>
                <w:color w:val="000000"/>
                <w:kern w:val="0"/>
                <w:sz w:val="24"/>
                <w:szCs w:val="24"/>
                <w:u w:val="none"/>
                <w:lang w:val="en-US" w:eastAsia="zh-CN" w:bidi="ar"/>
              </w:rPr>
              <w:t>序号</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DC4B">
            <w:pPr>
              <w:keepNext w:val="0"/>
              <w:keepLines w:val="0"/>
              <w:widowControl/>
              <w:suppressLineNumbers w:val="0"/>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名称</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E37A8">
            <w:pPr>
              <w:keepNext w:val="0"/>
              <w:keepLines w:val="0"/>
              <w:widowControl/>
              <w:suppressLineNumbers w:val="0"/>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74C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360" w:lineRule="auto"/>
              <w:ind w:left="0" w:leftChars="0" w:right="0" w:rightChars="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预计数量</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46F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360" w:lineRule="auto"/>
              <w:ind w:left="0" w:leftChars="0" w:right="0" w:rightChars="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最高单价</w:t>
            </w:r>
          </w:p>
          <w:p w14:paraId="2D98EADB">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360" w:lineRule="auto"/>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auto"/>
                <w:sz w:val="21"/>
                <w:szCs w:val="21"/>
                <w:highlight w:val="none"/>
                <w:lang w:val="en-US" w:eastAsia="zh-CN"/>
              </w:rPr>
              <w:t>（元/单位）</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97F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bidi w:val="0"/>
              <w:spacing w:before="0" w:beforeAutospacing="0" w:after="0" w:afterAutospacing="0" w:line="360" w:lineRule="auto"/>
              <w:ind w:left="0" w:leftChars="0" w:right="0" w:rightChars="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auto"/>
                <w:sz w:val="21"/>
                <w:szCs w:val="21"/>
                <w:highlight w:val="none"/>
                <w:lang w:val="en-US" w:eastAsia="zh-CN"/>
              </w:rPr>
              <w:t>报价单价（元/单位）</w:t>
            </w:r>
          </w:p>
        </w:tc>
      </w:tr>
      <w:tr w14:paraId="1A097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62373">
            <w:pPr>
              <w:keepNext w:val="0"/>
              <w:keepLines w:val="0"/>
              <w:widowControl/>
              <w:suppressLineNumbers w:val="0"/>
              <w:spacing w:line="36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8EBE">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2"/>
                <w:szCs w:val="22"/>
                <w:u w:val="none"/>
                <w:lang w:val="en-US" w:eastAsia="zh-CN" w:bidi="ar"/>
              </w:rPr>
              <w:t>文件盒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6D7D6">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C18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19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5D1EE">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22DE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7DC84">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BA43F">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2"/>
                <w:szCs w:val="22"/>
                <w:u w:val="none"/>
                <w:lang w:val="en-US" w:eastAsia="zh-CN" w:bidi="ar"/>
              </w:rPr>
              <w:t>凭证封面</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56BC2">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2"/>
                <w:szCs w:val="22"/>
                <w:u w:val="none"/>
                <w:lang w:val="en-US" w:eastAsia="zh-CN" w:bidi="ar"/>
              </w:rPr>
              <w:t>包</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B6D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C79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51663">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C16E4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57DD3">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FB894">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2"/>
                <w:szCs w:val="22"/>
                <w:u w:val="none"/>
                <w:lang w:val="en-US" w:eastAsia="zh-CN" w:bidi="ar"/>
              </w:rPr>
              <w:t>齐心财务装订机CM-5088专用铆管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B332">
            <w:pPr>
              <w:keepNext w:val="0"/>
              <w:keepLines w:val="0"/>
              <w:widowControl/>
              <w:suppressLineNumbers w:val="0"/>
              <w:jc w:val="center"/>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FBE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56D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807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9CA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DF46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17BD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费用报销单</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647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3D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B2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B4C58">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23CA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60D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C40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长款利是封</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AE7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9A3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C01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0B6D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25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8F87">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1B9D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大透明胶纸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A5F4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9B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9A6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95D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85C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18C9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6DA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便利贴</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AB959">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F9A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F0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627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C3D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0AD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2CC5">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格子文件袋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4973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C8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C2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D775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5CE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C18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DF75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1号长尾夹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973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B50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8EF5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205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B512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157E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B5C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按动签字笔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BD1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0E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1688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56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2E08">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6F2C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9B5E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B12C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B5会议记录本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A067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7B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B6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BC858">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0A11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DEC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5465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小双头记号笔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7932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88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DF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00660">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4644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0549B">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B050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荧光标识贴</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112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C51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045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BE7B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1E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3361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4DFF5">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中订书针</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C24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0AA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94D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2A8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C73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D73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CB5C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A5会议记录本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F0DD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BB5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5B2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AF0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C37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9C432">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5250A">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便利贴</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F92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FDF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B7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530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095A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D65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46813">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牛皮档案袋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F84A">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386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D3F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D748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7209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EC04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994C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A5笔记本</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2859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DDA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6A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93B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36DA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594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77E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3号回形针</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0B91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72A1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995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565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635A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60AF">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9FB7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按动笔芯（晨光）</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CDC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A0D4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ABF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D345">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F412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7844C">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1AEF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小订书针</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AFE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1F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235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13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1490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FFB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2084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9804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中订书机</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F473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ED3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094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277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955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09EA">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9CFD">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不锈钢剪刀</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D9B9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把</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284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2DD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094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C64C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BE727">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35A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4号长尾夹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44FE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A0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524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E861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E876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FE0F">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327F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6号长尾夹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47D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53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444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70E53">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CEB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387B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91ED">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工卡扣</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3286">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1A9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3F8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0.38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19B9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B7C0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B99C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FAF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胶水</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6F2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BDC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1EF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2B6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FB4A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F76AA">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6492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计算器</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3E6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900D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2A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199A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3A38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5BFA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3DD21">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涂改液</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DC5E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C2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EB6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D1125">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9206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F4C4">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6BF7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小皮尺</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0D9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5EB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70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24C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17A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AFAB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3901">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橡皮擦</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2BAB3">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1A6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63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948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A920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6B74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378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中性笔芯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F5E7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4C9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548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4E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0.65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3268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FDE1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49B3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DDA1">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中性笔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263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03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B90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B80B2">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8DFF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64828">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8F06">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抽杆夹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8C2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7D8C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321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F13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058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4E2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7183">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CD0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圆形挂钟</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6EB3">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C54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28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449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2758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A331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3C8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标签纸（50*30mm）</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B8C1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612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D0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7.02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3C10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891C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47CEC">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7DD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标签纸（50*40mm）</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912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D2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1530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2C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6.24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2FC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16FC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AFFDA">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6B5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A4过胶纸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BFC1">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875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63B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1BA3">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61F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74D6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3BC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A4过胶纸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1F7F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E8A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6BB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0.38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6B36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E73A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D88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F7AE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病历夹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38A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563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EE1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72F5">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5EB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0141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ACD7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电筒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0A1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把</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80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DA8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A32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2963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733F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C41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台笔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733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F32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99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0102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433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129AB">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1DE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2B铅笔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43E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1B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B1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B056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816E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72BE4">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7AC62">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晨光中性笔（红色）</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389F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FFB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593F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FA08">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D001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C076B">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B11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打价纸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39C36">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B93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F5BB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DCDD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0161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9BD8C">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D1D0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小订书机</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62D7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C42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AA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C20FE">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346A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940C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5FC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原子印油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4F18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瓶</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6B9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B0F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2EAB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4EFA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F48F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90F6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热敏打印纸（80*50mm）</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AD2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56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176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F9B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3DB92">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21E7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046C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D8775">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大订书针</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BD6A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1E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8B0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B72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4D0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9A25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649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工卡套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BEBF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C0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121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69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98E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9A78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9A81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89B6">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文件夹</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BD7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64A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7D41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C2565">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ED5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D73B4">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A788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绿色印台</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16E5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DBD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551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9AC5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EE47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7AB5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682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得力快干印台</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EB00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20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63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6.8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92A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BA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DF0F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5CC0A">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晨光按动笔芯</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4E81">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根</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EC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CCF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769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F2D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731C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FB26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圆珠笔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50EC">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0B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329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2F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CEBBC">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234C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AD77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9B26C">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热敏打印纸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5AE2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卷</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427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85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B3DF3">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A568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EAB3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957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标签纸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AC2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包</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699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C66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98A1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56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FC628">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354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党微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10E30">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AD7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77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CC1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C47D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6FDAB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341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三层文件架</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29C23">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0E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E32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7F1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E7EF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59F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29C7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橡皮筋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7D1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包</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6E7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C37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C3C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F37D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B213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A7A31">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直尺</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2A6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8B1B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FB2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FC51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918F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5044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B47C6">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铅笔刨</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E150A">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4E4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4B0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30E2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BA1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BB667">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F26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冰箱温度计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D4549">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B12F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2CE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DEEC">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4975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74313">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CA73">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白板笔（蓝）</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0887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140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A1B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00A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8613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CB9B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70B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白板笔（黑）</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78ECA">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E84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7EA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D9B37">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AC1D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777D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2303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书立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3D8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对</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72D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B73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662C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1F3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26D97">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FE3F">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100页带背罩资料册</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DA3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599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940F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C4C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3C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B657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944E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40页资料册</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71D2">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818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66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9EE9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BA46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084B">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3FF6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荣誉证书內页</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FD9F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549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396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52A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47063">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316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E28D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55D4">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荣誉证书</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B58B3">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本</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551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341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BAC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BC5BB">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9D37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675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0478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室內温湿度计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CF4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976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7B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25.0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5AA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9598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C2C6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9F6BE">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4k画纸</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A30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包</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67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843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7CA9">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7468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8A8A">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9D649">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A4不干胶标签</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CD4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包</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1F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9C0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4A2F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900A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8D762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0ED1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党微</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12F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A9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25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3853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92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B1D83">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F5A7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3号国旗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104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C17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44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50.0 </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0305">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EA52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DFDFF">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6B22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4号党旗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8CFF">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9AD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5F0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48B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01F9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4AE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BC7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4号国旗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BC3D9">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1AD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352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28.0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5420B">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5590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02467">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F3F3">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5号党旗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97D7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条</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24F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EC2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13.0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6D9E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5918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723AF">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8A15">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政治生日纪念贺卡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E94A">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7FD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99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454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B781B">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37A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0D23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DDA1">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二页A4文件袋</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902F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50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40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C1F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367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B7B98">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5D83">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四栏文件栏</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9A23B">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A9B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D0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18.5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AA2A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C9E5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065C3">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82</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7BC6A">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固体胶</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C009">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瓶</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85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35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B59B">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2B75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6126">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83</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4D3D6">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T型台卡</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53D6">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B4F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AD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65D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F5F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7A6A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84</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3370">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笔（金色）</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6C0A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8D4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1D4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EB24B">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B1C3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50B25">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85</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D4968">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秀丽笔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5D275">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E01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F2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B6274">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1DD3C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C0020">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86</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20FD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小党旗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AC267">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F9C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B3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4814C">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99F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8223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87</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499A">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小国旗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C8E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A687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143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67D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0.75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79ED">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55D3D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79B19">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88</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C078D">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强力磁钉</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643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排</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B262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BE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5.5</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CCBF">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716BB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EAC41">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89</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B417">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荧光笔</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4D84">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支</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B0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F0C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132BC">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26A5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13ABE">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A4D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大号刀旗</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CB3E">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张</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F9D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79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7B6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930F6">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32053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AB1ED">
            <w:pPr>
              <w:keepNext w:val="0"/>
              <w:keepLines w:val="0"/>
              <w:widowControl/>
              <w:suppressLineNumbers w:val="0"/>
              <w:spacing w:line="360" w:lineRule="auto"/>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91</w:t>
            </w:r>
          </w:p>
        </w:tc>
        <w:tc>
          <w:tcPr>
            <w:tcW w:w="30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490B">
            <w:pPr>
              <w:keepNext w:val="0"/>
              <w:keepLines w:val="0"/>
              <w:widowControl/>
              <w:suppressLineNumbers w:val="0"/>
              <w:jc w:val="center"/>
              <w:textAlignment w:val="bottom"/>
              <w:rPr>
                <w:rFonts w:hint="eastAsia" w:ascii="仿宋" w:hAnsi="仿宋" w:eastAsia="仿宋" w:cs="仿宋"/>
                <w:color w:val="auto"/>
                <w:sz w:val="24"/>
                <w:szCs w:val="24"/>
                <w:highlight w:val="none"/>
                <w:lang w:val="en-US" w:eastAsia="zh-CN"/>
              </w:rPr>
            </w:pPr>
            <w:r>
              <w:rPr>
                <w:rFonts w:hint="eastAsia" w:ascii="仿宋" w:hAnsi="仿宋" w:eastAsia="仿宋" w:cs="仿宋"/>
                <w:i w:val="0"/>
                <w:iCs w:val="0"/>
                <w:color w:val="000000"/>
                <w:kern w:val="0"/>
                <w:sz w:val="22"/>
                <w:szCs w:val="22"/>
                <w:u w:val="none"/>
                <w:lang w:val="en-US" w:eastAsia="zh-CN" w:bidi="ar"/>
              </w:rPr>
              <w:t>笔筒</w:t>
            </w:r>
          </w:p>
        </w:tc>
        <w:tc>
          <w:tcPr>
            <w:tcW w:w="12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1A5D">
            <w:pPr>
              <w:keepNext w:val="0"/>
              <w:keepLines w:val="0"/>
              <w:widowControl/>
              <w:suppressLineNumbers w:val="0"/>
              <w:jc w:val="center"/>
              <w:textAlignment w:val="bottom"/>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kern w:val="0"/>
                <w:sz w:val="22"/>
                <w:szCs w:val="22"/>
                <w:u w:val="none"/>
                <w:lang w:val="en-US" w:eastAsia="zh-CN" w:bidi="ar"/>
              </w:rPr>
              <w:t>个</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9BB6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2A2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8.9</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D9FA">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p>
        </w:tc>
      </w:tr>
      <w:tr w14:paraId="00C92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1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BF1A1">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auto"/>
                <w:sz w:val="21"/>
                <w:szCs w:val="21"/>
                <w:highlight w:val="none"/>
                <w:lang w:val="en-US" w:eastAsia="zh-CN"/>
              </w:rPr>
              <w:t xml:space="preserve">  折扣率：  </w:t>
            </w:r>
          </w:p>
        </w:tc>
      </w:tr>
      <w:tr w14:paraId="3D681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415"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48362">
            <w:pPr>
              <w:keepNext w:val="0"/>
              <w:keepLines w:val="0"/>
              <w:widowControl/>
              <w:suppressLineNumbers w:val="0"/>
              <w:spacing w:line="360" w:lineRule="auto"/>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color w:val="auto"/>
                <w:sz w:val="21"/>
                <w:szCs w:val="21"/>
                <w:highlight w:val="none"/>
                <w:lang w:val="en-US" w:eastAsia="zh-CN"/>
              </w:rPr>
              <w:t xml:space="preserve">    总报价金额：</w:t>
            </w:r>
            <w:r>
              <w:rPr>
                <w:rFonts w:hint="default" w:ascii="仿宋" w:hAnsi="仿宋" w:eastAsia="仿宋" w:cs="仿宋"/>
                <w:i w:val="0"/>
                <w:iCs w:val="0"/>
                <w:caps w:val="0"/>
                <w:color w:val="auto"/>
                <w:spacing w:val="0"/>
                <w:kern w:val="0"/>
                <w:sz w:val="21"/>
                <w:szCs w:val="21"/>
                <w:highlight w:val="none"/>
                <w:lang w:val="en-US" w:eastAsia="zh-CN" w:bidi="ar"/>
              </w:rPr>
              <w:t>¥</w:t>
            </w:r>
            <w:r>
              <w:rPr>
                <w:rFonts w:hint="eastAsia" w:ascii="仿宋" w:hAnsi="仿宋" w:eastAsia="仿宋" w:cs="仿宋"/>
                <w:i w:val="0"/>
                <w:iCs w:val="0"/>
                <w:caps w:val="0"/>
                <w:color w:val="auto"/>
                <w:spacing w:val="0"/>
                <w:kern w:val="0"/>
                <w:sz w:val="21"/>
                <w:szCs w:val="21"/>
                <w:highlight w:val="none"/>
                <w:lang w:val="en-US" w:eastAsia="zh-CN" w:bidi="ar"/>
              </w:rPr>
              <w:t xml:space="preserve"> </w:t>
            </w:r>
            <w:r>
              <w:rPr>
                <w:rFonts w:hint="eastAsia" w:ascii="仿宋" w:hAnsi="仿宋" w:eastAsia="仿宋" w:cs="仿宋"/>
                <w:i w:val="0"/>
                <w:iCs w:val="0"/>
                <w:caps w:val="0"/>
                <w:color w:val="auto"/>
                <w:spacing w:val="0"/>
                <w:kern w:val="0"/>
                <w:sz w:val="21"/>
                <w:szCs w:val="21"/>
                <w:highlight w:val="none"/>
                <w:u w:val="single"/>
                <w:lang w:val="en-US" w:eastAsia="zh-CN" w:bidi="ar"/>
              </w:rPr>
              <w:t xml:space="preserve">      .00</w:t>
            </w:r>
            <w:r>
              <w:rPr>
                <w:rFonts w:hint="eastAsia" w:ascii="仿宋" w:hAnsi="仿宋" w:eastAsia="仿宋" w:cs="仿宋"/>
                <w:i w:val="0"/>
                <w:iCs w:val="0"/>
                <w:caps w:val="0"/>
                <w:color w:val="auto"/>
                <w:spacing w:val="0"/>
                <w:kern w:val="0"/>
                <w:sz w:val="21"/>
                <w:szCs w:val="21"/>
                <w:highlight w:val="none"/>
                <w:lang w:val="en-US" w:eastAsia="zh-CN" w:bidi="ar"/>
              </w:rPr>
              <w:t>元</w:t>
            </w:r>
          </w:p>
        </w:tc>
      </w:tr>
      <w:bookmarkEnd w:id="7"/>
    </w:tbl>
    <w:p w14:paraId="611F45D7">
      <w:pPr>
        <w:spacing w:line="360" w:lineRule="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备注：1.本项目最高限价为</w:t>
      </w:r>
      <w:r>
        <w:rPr>
          <w:rFonts w:hint="eastAsia" w:ascii="仿宋" w:hAnsi="仿宋" w:eastAsia="仿宋" w:cs="仿宋"/>
          <w:i w:val="0"/>
          <w:iCs w:val="0"/>
          <w:caps w:val="0"/>
          <w:color w:val="auto"/>
          <w:spacing w:val="0"/>
          <w:kern w:val="0"/>
          <w:sz w:val="21"/>
          <w:szCs w:val="21"/>
          <w:highlight w:val="none"/>
          <w:u w:val="single"/>
          <w:lang w:val="en-US" w:eastAsia="zh-CN" w:bidi="ar"/>
        </w:rPr>
        <w:t>¥49875</w:t>
      </w:r>
      <w:r>
        <w:rPr>
          <w:rFonts w:hint="eastAsia" w:ascii="仿宋" w:hAnsi="仿宋" w:eastAsia="仿宋" w:cs="仿宋"/>
          <w:i w:val="0"/>
          <w:iCs w:val="0"/>
          <w:caps w:val="0"/>
          <w:color w:val="auto"/>
          <w:spacing w:val="0"/>
          <w:kern w:val="0"/>
          <w:sz w:val="21"/>
          <w:szCs w:val="21"/>
          <w:highlight w:val="none"/>
          <w:lang w:val="en-US" w:eastAsia="zh-CN" w:bidi="ar"/>
        </w:rPr>
        <w:t>元，总报价金额应在统一折扣率的基础上报出，报</w:t>
      </w:r>
      <w:r>
        <w:rPr>
          <w:rFonts w:hint="eastAsia" w:ascii="仿宋" w:hAnsi="仿宋" w:eastAsia="仿宋" w:cs="仿宋"/>
          <w:i w:val="0"/>
          <w:iCs w:val="0"/>
          <w:caps w:val="0"/>
          <w:color w:val="auto"/>
          <w:spacing w:val="0"/>
          <w:kern w:val="0"/>
          <w:sz w:val="21"/>
          <w:szCs w:val="21"/>
          <w:highlight w:val="none"/>
          <w:lang w:val="en-US" w:eastAsia="zh-CN" w:bidi="ar"/>
        </w:rPr>
        <w:t>价内容均涵盖一切费用和伴随服务及税费等其他费用。</w:t>
      </w:r>
    </w:p>
    <w:p w14:paraId="26223FDE">
      <w:pPr>
        <w:numPr>
          <w:ilvl w:val="0"/>
          <w:numId w:val="0"/>
        </w:numPr>
        <w:spacing w:line="360" w:lineRule="auto"/>
        <w:ind w:firstLine="630" w:firstLineChars="300"/>
        <w:rPr>
          <w:rFonts w:hint="default"/>
          <w:b/>
          <w:bCs/>
          <w:sz w:val="21"/>
          <w:szCs w:val="21"/>
          <w:lang w:val="en-US" w:eastAsia="zh-CN"/>
        </w:rPr>
      </w:pPr>
      <w:r>
        <w:rPr>
          <w:rFonts w:hint="eastAsia" w:ascii="仿宋" w:hAnsi="仿宋" w:eastAsia="仿宋" w:cs="仿宋"/>
          <w:i w:val="0"/>
          <w:iCs w:val="0"/>
          <w:caps w:val="0"/>
          <w:color w:val="auto"/>
          <w:spacing w:val="0"/>
          <w:kern w:val="0"/>
          <w:sz w:val="21"/>
          <w:szCs w:val="21"/>
          <w:highlight w:val="none"/>
          <w:lang w:val="en-US" w:eastAsia="zh-CN" w:bidi="ar"/>
        </w:rPr>
        <w:t>2.</w:t>
      </w:r>
      <w:r>
        <w:rPr>
          <w:rFonts w:hint="eastAsia" w:ascii="仿宋" w:hAnsi="仿宋" w:eastAsia="仿宋" w:cs="仿宋"/>
          <w:i w:val="0"/>
          <w:iCs w:val="0"/>
          <w:caps w:val="0"/>
          <w:color w:val="auto"/>
          <w:spacing w:val="0"/>
          <w:kern w:val="0"/>
          <w:sz w:val="21"/>
          <w:szCs w:val="21"/>
          <w:highlight w:val="none"/>
          <w:lang w:val="en-US" w:eastAsia="zh-CN" w:bidi="ar"/>
        </w:rPr>
        <w:t>投标人根据采购清单中对各类货物的要求，在（单价最高限价）基准价的基础上报出统一的折扣率，折扣率不得高于100%。折扣率必须为固定、唯一报价，不接受区间报价。例如，某货物的基准价为100元，投标人的投标折扣率为80%，则实际供货价为100×80%=80元。本项目结算金额以实际产生费用为准</w:t>
      </w:r>
      <w:r>
        <w:rPr>
          <w:rFonts w:hint="eastAsia" w:ascii="方正仿宋_GBK" w:hAnsi="方正仿宋_GBK" w:eastAsia="方正仿宋_GBK" w:cs="方正仿宋_GBK"/>
          <w:b w:val="0"/>
          <w:bCs w:val="0"/>
          <w:color w:val="auto"/>
          <w:sz w:val="32"/>
          <w:szCs w:val="32"/>
          <w:lang w:val="en-US" w:eastAsia="zh-CN"/>
        </w:rPr>
        <w:t>，</w:t>
      </w:r>
      <w:r>
        <w:rPr>
          <w:rFonts w:hint="eastAsia" w:ascii="仿宋" w:hAnsi="仿宋" w:eastAsia="仿宋" w:cs="仿宋"/>
          <w:i w:val="0"/>
          <w:iCs w:val="0"/>
          <w:caps w:val="0"/>
          <w:color w:val="auto"/>
          <w:spacing w:val="0"/>
          <w:kern w:val="0"/>
          <w:sz w:val="21"/>
          <w:szCs w:val="21"/>
          <w:highlight w:val="none"/>
          <w:lang w:val="en-US" w:eastAsia="zh-CN" w:bidi="ar"/>
        </w:rPr>
        <w:t>结算单价=单价最高限价×中标折扣率。</w:t>
      </w:r>
    </w:p>
    <w:p w14:paraId="1C91BCBB">
      <w:pPr>
        <w:spacing w:line="360" w:lineRule="auto"/>
        <w:rPr>
          <w:rFonts w:hint="eastAsia" w:ascii="仿宋" w:hAnsi="仿宋" w:eastAsia="仿宋" w:cs="仿宋"/>
          <w:i w:val="0"/>
          <w:iCs w:val="0"/>
          <w:caps w:val="0"/>
          <w:color w:val="auto"/>
          <w:spacing w:val="0"/>
          <w:kern w:val="0"/>
          <w:sz w:val="21"/>
          <w:szCs w:val="21"/>
          <w:highlight w:val="none"/>
          <w:lang w:val="en-US" w:eastAsia="zh-CN" w:bidi="ar"/>
        </w:rPr>
      </w:pPr>
    </w:p>
    <w:p w14:paraId="43596EEA">
      <w:pPr>
        <w:spacing w:line="360" w:lineRule="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响应供应商名称（盖章）：</w:t>
      </w:r>
      <w:r>
        <w:rPr>
          <w:rFonts w:hint="eastAsia" w:ascii="仿宋" w:hAnsi="仿宋" w:eastAsia="仿宋" w:cs="仿宋"/>
          <w:i w:val="0"/>
          <w:iCs w:val="0"/>
          <w:caps w:val="0"/>
          <w:color w:val="auto"/>
          <w:spacing w:val="0"/>
          <w:sz w:val="21"/>
          <w:szCs w:val="21"/>
          <w:highlight w:val="none"/>
          <w:u w:val="single"/>
          <w:lang w:val="en-US" w:eastAsia="zh-CN"/>
        </w:rPr>
        <w:t xml:space="preserve">                                        </w:t>
      </w:r>
    </w:p>
    <w:p w14:paraId="55613974">
      <w:pPr>
        <w:spacing w:line="360" w:lineRule="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联系人及联系电话：</w:t>
      </w:r>
      <w:r>
        <w:rPr>
          <w:rFonts w:hint="eastAsia" w:ascii="仿宋" w:hAnsi="仿宋" w:eastAsia="仿宋" w:cs="仿宋"/>
          <w:i w:val="0"/>
          <w:iCs w:val="0"/>
          <w:caps w:val="0"/>
          <w:color w:val="auto"/>
          <w:spacing w:val="0"/>
          <w:sz w:val="21"/>
          <w:szCs w:val="21"/>
          <w:highlight w:val="none"/>
          <w:u w:val="single"/>
          <w:lang w:val="en-US" w:eastAsia="zh-CN"/>
        </w:rPr>
        <w:t xml:space="preserve">                                        </w:t>
      </w:r>
    </w:p>
    <w:p w14:paraId="49BF53FE">
      <w:pPr>
        <w:spacing w:line="360" w:lineRule="auto"/>
        <w:rPr>
          <w:rFonts w:hint="default" w:ascii="仿宋" w:hAnsi="仿宋"/>
          <w:color w:val="auto"/>
          <w:sz w:val="21"/>
          <w:szCs w:val="21"/>
          <w:highlight w:val="none"/>
          <w:lang w:val="en-US" w:eastAsia="zh-CN"/>
        </w:rPr>
      </w:pPr>
      <w:r>
        <w:rPr>
          <w:rFonts w:hint="eastAsia" w:ascii="仿宋" w:hAnsi="仿宋" w:eastAsia="仿宋" w:cs="仿宋"/>
          <w:i w:val="0"/>
          <w:iCs w:val="0"/>
          <w:caps w:val="0"/>
          <w:color w:val="auto"/>
          <w:spacing w:val="0"/>
          <w:kern w:val="0"/>
          <w:sz w:val="21"/>
          <w:szCs w:val="21"/>
          <w:highlight w:val="none"/>
          <w:lang w:val="en-US" w:eastAsia="zh-CN" w:bidi="ar"/>
        </w:rPr>
        <w:t>报价日期：</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u w:val="single"/>
          <w:lang w:val="en-US" w:eastAsia="zh-CN"/>
        </w:rPr>
        <w:t xml:space="preserve">     </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rPr>
        <w:t>年</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u w:val="single"/>
          <w:lang w:val="en-US" w:eastAsia="zh-CN"/>
        </w:rPr>
        <w:t xml:space="preserve">  </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rPr>
        <w:t>月</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u w:val="single"/>
          <w:lang w:val="en-US" w:eastAsia="zh-CN"/>
        </w:rPr>
        <w:t xml:space="preserve">  </w:t>
      </w:r>
      <w:r>
        <w:rPr>
          <w:rFonts w:hint="eastAsia" w:ascii="仿宋" w:hAnsi="仿宋" w:eastAsia="仿宋" w:cs="仿宋"/>
          <w:i w:val="0"/>
          <w:iCs w:val="0"/>
          <w:caps w:val="0"/>
          <w:color w:val="auto"/>
          <w:spacing w:val="0"/>
          <w:sz w:val="21"/>
          <w:szCs w:val="21"/>
          <w:highlight w:val="none"/>
          <w:u w:val="single"/>
        </w:rPr>
        <w:t>  </w:t>
      </w:r>
      <w:r>
        <w:rPr>
          <w:rFonts w:hint="eastAsia" w:ascii="仿宋" w:hAnsi="仿宋" w:eastAsia="仿宋" w:cs="仿宋"/>
          <w:i w:val="0"/>
          <w:iCs w:val="0"/>
          <w:caps w:val="0"/>
          <w:color w:val="auto"/>
          <w:spacing w:val="0"/>
          <w:sz w:val="21"/>
          <w:szCs w:val="21"/>
          <w:highlight w:val="none"/>
          <w:u w:val="single"/>
          <w:lang w:val="en-US" w:eastAsia="zh-CN"/>
        </w:rPr>
        <w:t xml:space="preserve"> </w:t>
      </w:r>
      <w:r>
        <w:rPr>
          <w:rFonts w:hint="eastAsia" w:ascii="仿宋" w:hAnsi="仿宋" w:eastAsia="仿宋" w:cs="仿宋"/>
          <w:i w:val="0"/>
          <w:iCs w:val="0"/>
          <w:caps w:val="0"/>
          <w:color w:val="auto"/>
          <w:spacing w:val="0"/>
          <w:sz w:val="21"/>
          <w:szCs w:val="21"/>
          <w:highlight w:val="none"/>
          <w:u w:val="none"/>
          <w:lang w:val="en-US" w:eastAsia="zh-CN"/>
        </w:rPr>
        <w:t>日，有效期：</w:t>
      </w:r>
      <w:r>
        <w:rPr>
          <w:rFonts w:hint="eastAsia" w:ascii="仿宋" w:hAnsi="仿宋" w:eastAsia="仿宋" w:cs="仿宋"/>
          <w:i w:val="0"/>
          <w:iCs w:val="0"/>
          <w:caps w:val="0"/>
          <w:color w:val="auto"/>
          <w:spacing w:val="0"/>
          <w:sz w:val="21"/>
          <w:szCs w:val="21"/>
          <w:highlight w:val="none"/>
          <w:u w:val="single"/>
          <w:lang w:val="en-US" w:eastAsia="zh-CN"/>
        </w:rPr>
        <w:t xml:space="preserve"> 90 </w:t>
      </w:r>
      <w:r>
        <w:rPr>
          <w:rFonts w:hint="eastAsia" w:ascii="仿宋" w:hAnsi="仿宋" w:eastAsia="仿宋" w:cs="仿宋"/>
          <w:i w:val="0"/>
          <w:iCs w:val="0"/>
          <w:caps w:val="0"/>
          <w:color w:val="auto"/>
          <w:spacing w:val="0"/>
          <w:sz w:val="21"/>
          <w:szCs w:val="21"/>
          <w:highlight w:val="none"/>
          <w:u w:val="none"/>
          <w:lang w:val="en-US" w:eastAsia="zh-CN"/>
        </w:rPr>
        <w:t>天。</w:t>
      </w:r>
    </w:p>
    <w:p w14:paraId="48C3980B">
      <w:pPr>
        <w:rPr>
          <w:rFonts w:hint="eastAsia" w:ascii="仿宋" w:hAnsi="仿宋" w:eastAsia="仿宋" w:cs="仿宋"/>
          <w:b w:val="0"/>
          <w:bCs/>
          <w:color w:val="auto"/>
          <w:kern w:val="2"/>
          <w:sz w:val="24"/>
          <w:szCs w:val="24"/>
          <w:highlight w:val="none"/>
          <w:lang w:val="en-US" w:eastAsia="zh-CN" w:bidi="ar-SA"/>
        </w:rPr>
      </w:pPr>
    </w:p>
    <w:p w14:paraId="395A787B"/>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RiZDBkNmJlZjA1NGVlNTliMzNkYTk1ODUyODFlYzkifQ=="/>
  </w:docVars>
  <w:rsids>
    <w:rsidRoot w:val="00000000"/>
    <w:rsid w:val="00D067BE"/>
    <w:rsid w:val="01B53068"/>
    <w:rsid w:val="01BF3373"/>
    <w:rsid w:val="024A5646"/>
    <w:rsid w:val="02B24C1D"/>
    <w:rsid w:val="02DD1A68"/>
    <w:rsid w:val="0473137D"/>
    <w:rsid w:val="0551139F"/>
    <w:rsid w:val="0774098E"/>
    <w:rsid w:val="087F2EBE"/>
    <w:rsid w:val="0A1159B7"/>
    <w:rsid w:val="0A2E2EBC"/>
    <w:rsid w:val="0A2F6AE4"/>
    <w:rsid w:val="0AFB1076"/>
    <w:rsid w:val="0BDC3301"/>
    <w:rsid w:val="0C4B37F2"/>
    <w:rsid w:val="0D524167"/>
    <w:rsid w:val="109B71AD"/>
    <w:rsid w:val="10DF6D44"/>
    <w:rsid w:val="10ED552F"/>
    <w:rsid w:val="117F087D"/>
    <w:rsid w:val="120031CF"/>
    <w:rsid w:val="126454B2"/>
    <w:rsid w:val="12E159EB"/>
    <w:rsid w:val="134C3457"/>
    <w:rsid w:val="13CA2696"/>
    <w:rsid w:val="14603E2E"/>
    <w:rsid w:val="147068D6"/>
    <w:rsid w:val="148E15C6"/>
    <w:rsid w:val="14BA299B"/>
    <w:rsid w:val="15410CDB"/>
    <w:rsid w:val="16150148"/>
    <w:rsid w:val="174F0CF1"/>
    <w:rsid w:val="18043204"/>
    <w:rsid w:val="19F431C7"/>
    <w:rsid w:val="1B0659E2"/>
    <w:rsid w:val="1C317573"/>
    <w:rsid w:val="1CA05B4B"/>
    <w:rsid w:val="1CB05B2E"/>
    <w:rsid w:val="1E860E7A"/>
    <w:rsid w:val="1EFE15C7"/>
    <w:rsid w:val="1F9F20EA"/>
    <w:rsid w:val="21333432"/>
    <w:rsid w:val="214F6534"/>
    <w:rsid w:val="2248255B"/>
    <w:rsid w:val="22D749B9"/>
    <w:rsid w:val="230063DC"/>
    <w:rsid w:val="24BC6CAA"/>
    <w:rsid w:val="251D2400"/>
    <w:rsid w:val="25590781"/>
    <w:rsid w:val="267306FD"/>
    <w:rsid w:val="26740B04"/>
    <w:rsid w:val="26F027F3"/>
    <w:rsid w:val="27F83132"/>
    <w:rsid w:val="28520641"/>
    <w:rsid w:val="2A27165A"/>
    <w:rsid w:val="2A3F69A3"/>
    <w:rsid w:val="2A4A610C"/>
    <w:rsid w:val="2D2F6832"/>
    <w:rsid w:val="2DA3549B"/>
    <w:rsid w:val="2DB45D05"/>
    <w:rsid w:val="2DBE71C2"/>
    <w:rsid w:val="2E080A74"/>
    <w:rsid w:val="2FC05691"/>
    <w:rsid w:val="30CD3DF6"/>
    <w:rsid w:val="313A2CFE"/>
    <w:rsid w:val="31A360C2"/>
    <w:rsid w:val="32FA13EC"/>
    <w:rsid w:val="333C7F24"/>
    <w:rsid w:val="33C92FFA"/>
    <w:rsid w:val="33F9299F"/>
    <w:rsid w:val="34602C0A"/>
    <w:rsid w:val="357E65B0"/>
    <w:rsid w:val="37111439"/>
    <w:rsid w:val="37643EED"/>
    <w:rsid w:val="376C169C"/>
    <w:rsid w:val="38527D74"/>
    <w:rsid w:val="395145A6"/>
    <w:rsid w:val="399F3CD5"/>
    <w:rsid w:val="3B343BD6"/>
    <w:rsid w:val="3B581673"/>
    <w:rsid w:val="3B6749F8"/>
    <w:rsid w:val="3C574A96"/>
    <w:rsid w:val="3CAE632F"/>
    <w:rsid w:val="3D941C5C"/>
    <w:rsid w:val="3DB42DAD"/>
    <w:rsid w:val="3DB628EE"/>
    <w:rsid w:val="3E046634"/>
    <w:rsid w:val="3E751487"/>
    <w:rsid w:val="3F0F5750"/>
    <w:rsid w:val="3F785E42"/>
    <w:rsid w:val="3F907C64"/>
    <w:rsid w:val="40574C5C"/>
    <w:rsid w:val="41D72836"/>
    <w:rsid w:val="42AB09A8"/>
    <w:rsid w:val="42AB5226"/>
    <w:rsid w:val="42C150A2"/>
    <w:rsid w:val="43612D91"/>
    <w:rsid w:val="443C6588"/>
    <w:rsid w:val="443D1D4E"/>
    <w:rsid w:val="45B66AA6"/>
    <w:rsid w:val="45F60B3A"/>
    <w:rsid w:val="481E1E96"/>
    <w:rsid w:val="4BCD3B2D"/>
    <w:rsid w:val="4FDE33C0"/>
    <w:rsid w:val="501D33AC"/>
    <w:rsid w:val="506862D7"/>
    <w:rsid w:val="50FB13F2"/>
    <w:rsid w:val="511D718F"/>
    <w:rsid w:val="518E1E3B"/>
    <w:rsid w:val="52216767"/>
    <w:rsid w:val="53B10ABA"/>
    <w:rsid w:val="543B2D08"/>
    <w:rsid w:val="54442DCE"/>
    <w:rsid w:val="54534C76"/>
    <w:rsid w:val="573E0527"/>
    <w:rsid w:val="58C13E18"/>
    <w:rsid w:val="58EA0030"/>
    <w:rsid w:val="597F33A1"/>
    <w:rsid w:val="5C1842B3"/>
    <w:rsid w:val="5C365DE1"/>
    <w:rsid w:val="5D4A3DF0"/>
    <w:rsid w:val="5E372224"/>
    <w:rsid w:val="5E8545C5"/>
    <w:rsid w:val="5FB94CDF"/>
    <w:rsid w:val="608A2321"/>
    <w:rsid w:val="6271733B"/>
    <w:rsid w:val="64271ED8"/>
    <w:rsid w:val="655220B5"/>
    <w:rsid w:val="66AD1184"/>
    <w:rsid w:val="66AD2F84"/>
    <w:rsid w:val="684B58EB"/>
    <w:rsid w:val="68AE2233"/>
    <w:rsid w:val="695D4175"/>
    <w:rsid w:val="69EA35AF"/>
    <w:rsid w:val="6AAB53B4"/>
    <w:rsid w:val="6B6A2B79"/>
    <w:rsid w:val="6DA02426"/>
    <w:rsid w:val="6FFA03B4"/>
    <w:rsid w:val="70622071"/>
    <w:rsid w:val="707114CC"/>
    <w:rsid w:val="736E6F7E"/>
    <w:rsid w:val="737A4969"/>
    <w:rsid w:val="73BE4628"/>
    <w:rsid w:val="74091C44"/>
    <w:rsid w:val="74436CBA"/>
    <w:rsid w:val="745B228D"/>
    <w:rsid w:val="74B87A32"/>
    <w:rsid w:val="753A26E2"/>
    <w:rsid w:val="75BC5488"/>
    <w:rsid w:val="761E7D69"/>
    <w:rsid w:val="76504177"/>
    <w:rsid w:val="7666133D"/>
    <w:rsid w:val="76BD0B13"/>
    <w:rsid w:val="76BD44A5"/>
    <w:rsid w:val="76D54682"/>
    <w:rsid w:val="76EC6F1F"/>
    <w:rsid w:val="774A677F"/>
    <w:rsid w:val="77D05827"/>
    <w:rsid w:val="77E6207F"/>
    <w:rsid w:val="79EC65A9"/>
    <w:rsid w:val="7A5E1AFB"/>
    <w:rsid w:val="7A967A49"/>
    <w:rsid w:val="7BAB1095"/>
    <w:rsid w:val="7CE11C00"/>
    <w:rsid w:val="7D133397"/>
    <w:rsid w:val="7D53436D"/>
    <w:rsid w:val="7D5502A1"/>
    <w:rsid w:val="7D5F203D"/>
    <w:rsid w:val="7D681F15"/>
    <w:rsid w:val="7DF40FD0"/>
    <w:rsid w:val="7E101E61"/>
    <w:rsid w:val="7E4A796B"/>
    <w:rsid w:val="7F08472B"/>
    <w:rsid w:val="7F930498"/>
    <w:rsid w:val="7F983D01"/>
    <w:rsid w:val="7FAC4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rPr>
      <w:szCs w:val="20"/>
    </w:rPr>
  </w:style>
  <w:style w:type="paragraph" w:styleId="3">
    <w:name w:val="Body Text 3"/>
    <w:basedOn w:val="1"/>
    <w:qFormat/>
    <w:uiPriority w:val="0"/>
    <w:pPr>
      <w:spacing w:after="120"/>
    </w:pPr>
    <w:rPr>
      <w:sz w:val="16"/>
      <w:szCs w:val="16"/>
    </w:rPr>
  </w:style>
  <w:style w:type="paragraph" w:styleId="4">
    <w:name w:val="Body Text"/>
    <w:basedOn w:val="1"/>
    <w:qFormat/>
    <w:uiPriority w:val="0"/>
    <w:pPr>
      <w:spacing w:line="360" w:lineRule="auto"/>
    </w:pPr>
  </w:style>
  <w:style w:type="paragraph" w:styleId="5">
    <w:name w:val="Plain Text"/>
    <w:basedOn w:val="1"/>
    <w:qFormat/>
    <w:uiPriority w:val="0"/>
    <w:rPr>
      <w:rFonts w:ascii="宋体" w:hAnsi="Courier New" w:cs="Courier New"/>
      <w:szCs w:val="21"/>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正文1"/>
    <w:basedOn w:val="1"/>
    <w:qFormat/>
    <w:uiPriority w:val="0"/>
    <w:pPr>
      <w:spacing w:line="318" w:lineRule="atLeast"/>
      <w:ind w:left="369" w:firstLine="369"/>
    </w:pPr>
    <w:rPr>
      <w:rFonts w:ascii="宋体"/>
    </w:rPr>
  </w:style>
  <w:style w:type="paragraph" w:customStyle="1" w:styleId="13">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4">
    <w:name w:val="null3"/>
    <w:hidden/>
    <w:qFormat/>
    <w:uiPriority w:val="0"/>
    <w:rPr>
      <w:rFonts w:hint="eastAsia" w:asciiTheme="minorHAnsi" w:hAnsiTheme="minorHAnsi" w:eastAsiaTheme="minorEastAsia" w:cstheme="minorBidi"/>
      <w:lang w:val="en-US" w:eastAsia="zh-Hans"/>
    </w:rPr>
  </w:style>
  <w:style w:type="character" w:customStyle="1" w:styleId="15">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473ce7b4-7a77-4e43-8eb9-fc705d7d7b4e</errorID>
      <errorWord>(</errorWord>
      <group>L1_Format</group>
      <groupName>格式问题</groupName>
      <ability>L2_HalfPunc</ability>
      <abilityName>全半角检查</abilityName>
      <candidateList>
        <item>（</item>
      </candidateList>
      <explain>文本全半角错误。</explain>
      <paraID>4754DD64</paraID>
      <start>0</start>
      <end>1</end>
      <status>unmodified</status>
      <modifiedWord/>
      <trackRevisions>false</trackRevisions>
    </reviewItem>
    <reviewItem>
      <errorID>fda7da42-b8cd-456a-bdca-9bdd27e460c1</errorID>
      <errorWord>(</errorWord>
      <group>L1_Format</group>
      <groupName>格式问题</groupName>
      <ability>L2_HalfPunc</ability>
      <abilityName>全半角检查</abilityName>
      <candidateList>
        <item>（</item>
      </candidateList>
      <explain>文本全半角错误。</explain>
      <paraID>50D40687</paraID>
      <start>21</start>
      <end>22</end>
      <status>unmodified</status>
      <modifiedWord/>
      <trackRevisions>false</trackRevisions>
    </reviewItem>
    <reviewItem>
      <errorID>2dce9d1e-0adf-4a93-bc31-f6d1bde44157</errorID>
      <errorWord>(</errorWord>
      <group>L1_Format</group>
      <groupName>格式问题</groupName>
      <ability>L2_HalfPunc</ability>
      <abilityName>全半角检查</abilityName>
      <candidateList>
        <item>（</item>
      </candidateList>
      <explain>文本全半角错误。</explain>
      <paraID>50D40687</paraID>
      <start>98</start>
      <end>99</end>
      <status>unmodified</status>
      <modifiedWord/>
      <trackRevisions>false</trackRevisions>
    </reviewItem>
    <reviewItem>
      <errorID>77212820-be14-412d-a747-5444e248cc59</errorID>
      <errorWord>(</errorWord>
      <group>L1_Format</group>
      <groupName>格式问题</groupName>
      <ability>L2_HalfPunc</ability>
      <abilityName>全半角检查</abilityName>
      <candidateList>
        <item>（</item>
      </candidateList>
      <explain>文本全半角错误。</explain>
      <paraID>2FC14B44</paraID>
      <start>22</start>
      <end>23</end>
      <status>unmodified</status>
      <modifiedWord/>
      <trackRevisions>false</trackRevisions>
    </reviewItem>
    <reviewItem>
      <errorID>c658ed94-9ec8-4b83-bca1-92b929cbff7b</errorID>
      <errorWord>)</errorWord>
      <group>L1_Format</group>
      <groupName>格式问题</groupName>
      <ability>L2_HalfPunc</ability>
      <abilityName>全半角检查</abilityName>
      <candidateList>
        <item>）</item>
      </candidateList>
      <explain>文本全半角错误。</explain>
      <paraID>2FC14B44</paraID>
      <start>71</start>
      <end>72</end>
      <status>unmodified</status>
      <modifiedWord/>
      <trackRevisions>false</trackRevisions>
    </reviewItem>
    <reviewItem>
      <errorID>e4089f15-a269-4e19-a967-5b6ff5184fe0</errorID>
      <errorWord>(</errorWord>
      <group>L1_Format</group>
      <groupName>格式问题</groupName>
      <ability>L2_HalfPunc</ability>
      <abilityName>全半角检查</abilityName>
      <candidateList>
        <item>（</item>
      </candidateList>
      <explain>文本全半角错误。</explain>
      <paraID>2FC14B44</paraID>
      <start>110</start>
      <end>111</end>
      <status>unmodified</status>
      <modifiedWord/>
      <trackRevisions>false</trackRevisions>
    </reviewItem>
    <reviewItem>
      <errorID>30efa720-ce94-444e-9064-91f4de89d52a</errorID>
      <errorWord>)</errorWord>
      <group>L1_Format</group>
      <groupName>格式问题</groupName>
      <ability>L2_HalfPunc</ability>
      <abilityName>全半角检查</abilityName>
      <candidateList>
        <item>）</item>
      </candidateList>
      <explain>文本全半角错误。</explain>
      <paraID>2FC14B44</paraID>
      <start>159</start>
      <end>160</end>
      <status>unmodified</status>
      <modifiedWord/>
      <trackRevisions>false</trackRevisions>
    </reviewItem>
    <reviewItem>
      <errorID>00a0cfab-f649-4ae5-9c7c-be22692c9f0b</errorID>
      <errorWord>是否无</errorWord>
      <group>L1_Word</group>
      <groupName>字词问题</groupName>
      <ability>L2_Typo</ability>
      <abilityName>字词错误</abilityName>
      <candidateList>
        <item>是否</item>
      </candidateList>
      <explain/>
      <paraID>10EEB82F</paraID>
      <start>0</start>
      <end>3</end>
      <status>unmodified</status>
      <modifiedWord/>
      <trackRevisions>false</trackRevisions>
    </reviewItem>
    <reviewItem>
      <errorID>19f2218f-47aa-4f5c-a32a-b3e9100caf3a</errorID>
      <errorWord>法律、法规</errorWord>
      <group>L1_Word</group>
      <groupName>字词问题</groupName>
      <ability>L2_Typo</ability>
      <abilityName>字词错误</abilityName>
      <candidateList>
        <item>法律法规</item>
      </candidateList>
      <explain/>
      <paraID>10EEB82F</paraID>
      <start>13</start>
      <end>18</end>
      <status>unmodified</status>
      <modifiedWord/>
      <trackRevisions>false</trackRevisions>
    </reviewItem>
    <reviewItem>
      <errorID>1275e958-5154-4294-a001-7147c1894ef9</errorID>
      <errorWord>(</errorWord>
      <group>L1_Format</group>
      <groupName>格式问题</groupName>
      <ability>L2_HalfPunc</ability>
      <abilityName>全半角检查</abilityName>
      <candidateList>
        <item>（</item>
      </candidateList>
      <explain>文本全半角错误。</explain>
      <paraID>4FC0ABF2</paraID>
      <start>63</start>
      <end>64</end>
      <status>unmodified</status>
      <modifiedWord/>
      <trackRevisions>false</trackRevisions>
    </reviewItem>
    <reviewItem>
      <errorID>29d5e062-05d6-4e11-99b0-7e9c060ccdb9</errorID>
      <errorWord>)</errorWord>
      <group>L1_Format</group>
      <groupName>格式问题</groupName>
      <ability>L2_HalfPunc</ability>
      <abilityName>全半角检查</abilityName>
      <candidateList>
        <item>）</item>
      </candidateList>
      <explain>文本全半角错误。</explain>
      <paraID>4FC0ABF2</paraID>
      <start>82</start>
      <end>83</end>
      <status>unmodified</status>
      <modifiedWord/>
      <trackRevisions>false</trackRevisions>
    </reviewItem>
    <reviewItem>
      <errorID>47f121d7-227c-4915-ac42-06ea39172a66</errorID>
      <errorWord>,</errorWord>
      <group>L1_Format</group>
      <groupName>格式问题</groupName>
      <ability>L2_HalfPunc</ability>
      <abilityName>全半角检查</abilityName>
      <candidateList>
        <item>，</item>
      </candidateList>
      <explain>文本全半角错误。</explain>
      <paraID>46F4D850</paraID>
      <start>62</start>
      <end>63</end>
      <status>unmodified</status>
      <modifiedWord/>
      <trackRevisions>false</trackRevisions>
    </reviewItem>
    <reviewItem>
      <errorID>bd1ceaaa-605c-4ba2-ba04-6b23eb16fac9</errorID>
      <errorWord>,</errorWord>
      <group>L1_Format</group>
      <groupName>格式问题</groupName>
      <ability>L2_HalfPunc</ability>
      <abilityName>全半角检查</abilityName>
      <candidateList>
        <item>，</item>
      </candidateList>
      <explain>文本全半角错误。</explain>
      <paraID>46F4D850</paraID>
      <start>108</start>
      <end>109</end>
      <status>unmodified</status>
      <modifiedWord/>
      <trackRevisions>false</trackRevisions>
    </reviewItem>
    <reviewItem>
      <errorID>a2b441f2-c694-478a-9a95-1d96e7c01e2f</errorID>
      <errorWord>(</errorWord>
      <group>L1_Format</group>
      <groupName>格式问题</groupName>
      <ability>L2_HalfPunc</ability>
      <abilityName>全半角检查</abilityName>
      <candidateList>
        <item>（</item>
      </candidateList>
      <explain>文本全半角错误。</explain>
      <paraID>3458EAC0</paraID>
      <start>61</start>
      <end>62</end>
      <status>unmodified</status>
      <modifiedWord/>
      <trackRevisions>false</trackRevisions>
    </reviewItem>
    <reviewItem>
      <errorID>4907b506-1196-49a3-b96c-5ca7a48169ae</errorID>
      <errorWord>)</errorWord>
      <group>L1_Format</group>
      <groupName>格式问题</groupName>
      <ability>L2_HalfPunc</ability>
      <abilityName>全半角检查</abilityName>
      <candidateList>
        <item>）</item>
      </candidateList>
      <explain>文本全半角错误。</explain>
      <paraID>3458EAC0</paraID>
      <start>87</start>
      <end>88</end>
      <status>unmodified</status>
      <modifiedWord/>
      <trackRevisions>false</trackRevisions>
    </reviewItem>
    <reviewItem>
      <errorID>121f6e35-2471-4890-b22d-6983c64d0f93</errorID>
      <errorWord>(</errorWord>
      <group>L1_Format</group>
      <groupName>格式问题</groupName>
      <ability>L2_HalfPunc</ability>
      <abilityName>全半角检查</abilityName>
      <candidateList>
        <item>（</item>
      </candidateList>
      <explain>文本全半角错误。</explain>
      <paraID>3458EAC0</paraID>
      <start>113</start>
      <end>114</end>
      <status>unmodified</status>
      <modifiedWord/>
      <trackRevisions>false</trackRevisions>
    </reviewItem>
    <reviewItem>
      <errorID>8b53832c-34b6-49ec-bc4f-5595b777d077</errorID>
      <errorWord>)</errorWord>
      <group>L1_Format</group>
      <groupName>格式问题</groupName>
      <ability>L2_HalfPunc</ability>
      <abilityName>全半角检查</abilityName>
      <candidateList>
        <item>）</item>
      </candidateList>
      <explain>文本全半角错误。</explain>
      <paraID>3458EAC0</paraID>
      <start>116</start>
      <end>117</end>
      <status>unmodified</status>
      <modifiedWord/>
      <trackRevisions>false</trackRevisions>
    </reviewItem>
    <reviewItem>
      <errorID>11f41a93-4fdf-4f89-ad2a-57a812e6cd48</errorID>
      <errorWord>(</errorWord>
      <group>L1_Format</group>
      <groupName>格式问题</groupName>
      <ability>L2_HalfPunc</ability>
      <abilityName>全半角检查</abilityName>
      <candidateList>
        <item>（</item>
      </candidateList>
      <explain>文本全半角错误。</explain>
      <paraID>3458EAC0</paraID>
      <start>137</start>
      <end>138</end>
      <status>unmodified</status>
      <modifiedWord/>
      <trackRevisions>false</trackRevisions>
    </reviewItem>
    <reviewItem>
      <errorID>012a6941-738e-4f6e-ac92-5d9283e621a9</errorID>
      <errorWord>)</errorWord>
      <group>L1_Format</group>
      <groupName>格式问题</groupName>
      <ability>L2_HalfPunc</ability>
      <abilityName>全半角检查</abilityName>
      <candidateList>
        <item>）</item>
      </candidateList>
      <explain>文本全半角错误。</explain>
      <paraID>3458EAC0</paraID>
      <start>153</start>
      <end>154</end>
      <status>unmodified</status>
      <modifiedWord/>
      <trackRevisions>false</trackRevisions>
    </reviewItem>
    <reviewItem>
      <errorID>6f165114-8e5d-450a-be92-83f30a4ea5bb</errorID>
      <errorWord>,</errorWord>
      <group>L1_Format</group>
      <groupName>格式问题</groupName>
      <ability>L2_HalfPunc</ability>
      <abilityName>全半角检查</abilityName>
      <candidateList>
        <item>，</item>
      </candidateList>
      <explain>文本全半角错误。</explain>
      <paraID>7BE5A34A</paraID>
      <start>26</start>
      <end>27</end>
      <status>unmodified</status>
      <modifiedWord/>
      <trackRevisions>false</trackRevisions>
    </reviewItem>
    <reviewItem>
      <errorID>a93a988d-f510-45d9-af49-9843246b8ad9</errorID>
      <errorWord>(</errorWord>
      <group>L1_Format</group>
      <groupName>格式问题</groupName>
      <ability>L2_HalfPunc</ability>
      <abilityName>全半角检查</abilityName>
      <candidateList>
        <item>（</item>
      </candidateList>
      <explain>文本全半角错误。</explain>
      <paraID>7BE5A34A</paraID>
      <start>74</start>
      <end>75</end>
      <status>unmodified</status>
      <modifiedWord/>
      <trackRevisions>false</trackRevisions>
    </reviewItem>
    <reviewItem>
      <errorID>ba0a2448-f146-432a-9c73-06aefeac8bb5</errorID>
      <errorWord>(</errorWord>
      <group>L1_Punc</group>
      <groupName>标点问题</groupName>
      <ability>L2_Punc</ability>
      <abilityName>标点符号检查</abilityName>
      <candidateList/>
      <explain>同一形式括号套用。</explain>
      <paraID>7BE5A34A</paraID>
      <start>119</start>
      <end>120</end>
      <status>unmodified</status>
      <modifiedWord/>
      <trackRevisions>false</trackRevisions>
    </reviewItem>
    <reviewItem>
      <errorID>418ab530-9fcf-47ce-a4e1-b3de3308c4b1</errorID>
      <errorWord>)</errorWord>
      <group>L1_Punc</group>
      <groupName>标点问题</groupName>
      <ability>L2_Punc</ability>
      <abilityName>标点符号检查</abilityName>
      <candidateList/>
      <explain>同一形式括号套用。</explain>
      <paraID>7BE5A34A</paraID>
      <start>123</start>
      <end>124</end>
      <status>unmodified</status>
      <modifiedWord/>
      <trackRevisions>false</trackRevisions>
    </reviewItem>
    <reviewItem>
      <errorID>6d038044-caa6-4577-acd7-d40ae4a3f773</errorID>
      <errorWord>!</errorWord>
      <group>L1_Format</group>
      <groupName>格式问题</groupName>
      <ability>L2_HalfPunc</ability>
      <abilityName>全半角检查</abilityName>
      <candidateList>
        <item>！</item>
      </candidateList>
      <explain>文本全半角错误。</explain>
      <paraID>3A09C156</paraID>
      <start>42</start>
      <end>43</end>
      <status>unmodified</status>
      <modifiedWord/>
      <trackRevisions>false</trackRevisions>
    </reviewItem>
    <reviewItem>
      <errorID>166d2a9f-eb4d-4466-af2d-61fa4530a897</errorID>
      <errorWord>，</errorWord>
      <group>L1_Word</group>
      <groupName>字词问题</groupName>
      <ability>L2_Typo</ability>
      <abilityName>字词错误</abilityName>
      <candidateList>
        <item>，具</item>
      </candidateList>
      <explain/>
      <paraID>339F39DB</paraID>
      <start>24</start>
      <end>26</end>
      <status>modified</status>
      <modifiedWord>，具</modifiedWord>
      <trackRevisions>false</trackRevisions>
    </reviewItem>
    <reviewItem>
      <errorID>10482cae-d57f-45f5-bf0a-69a349666c7d</errorID>
      <errorWord>法律、法规</errorWord>
      <group>L1_Word</group>
      <groupName>字词问题</groupName>
      <ability>L2_Typo</ability>
      <abilityName>字词错误</abilityName>
      <candidateList>
        <item>法律法规</item>
      </candidateList>
      <explain/>
      <paraID>2E8D7D15</paraID>
      <start>8</start>
      <end>13</end>
      <status>unmodified</status>
      <modifiedWord/>
      <trackRevisions>false</trackRevisions>
    </reviewItem>
    <reviewItem>
      <errorID>610a1305-f458-4b44-8d13-9ec70ee7eb2c</errorID>
      <errorWord>监管管理</errorWord>
      <group>L1_Word</group>
      <groupName>字词问题</groupName>
      <ability>L2_Typo</ability>
      <abilityName>字词错误</abilityName>
      <candidateList>
        <item>监督管理</item>
      </candidateList>
      <explain/>
      <paraID>7C26EAAF</paraID>
      <start>8</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b0c712-0cc2-46c7-83c8-12c12fbe9969}">
  <ds:schemaRefs/>
</ds:datastoreItem>
</file>

<file path=docProps/app.xml><?xml version="1.0" encoding="utf-8"?>
<Properties xmlns="http://schemas.openxmlformats.org/officeDocument/2006/extended-properties" xmlns:vt="http://schemas.openxmlformats.org/officeDocument/2006/docPropsVTypes">
  <Template>Normal.dotm</Template>
  <Pages>20</Pages>
  <Words>6654</Words>
  <Characters>7616</Characters>
  <Lines>0</Lines>
  <Paragraphs>0</Paragraphs>
  <TotalTime>27</TotalTime>
  <ScaleCrop>false</ScaleCrop>
  <LinksUpToDate>false</LinksUpToDate>
  <CharactersWithSpaces>8025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2024-09-12T00:45:00Z</dcterms:created>
  <dc:creator>Administrator</dc:creator>
  <cp:lastModifiedBy>coffeetea</cp:lastModifiedBy>
  <cp:lastPrinted>2024-09-12T00:47:00Z</cp:lastPrinted>
  <dcterms:modified xsi:type="dcterms:W3CDTF">2026-10-15T05:07:59Z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596D1ECD24FC4817801D6818621D80AE_13</vt:lpwstr>
  </property>
  <property fmtid="{D5CDD505-2E9C-101B-9397-08002B2CF9AE}" pid="4" name="KSOTemplateDocerSaveRecord">
    <vt:lpwstr>eyJoZGlkIjoiYTI3YTQ3ZTI0ZTUyNGNmZDhmYTJlYjM0YTFiMmI1ZWIiLCJ1c2VySWQiOiI3ODA5NjQzNDkifQ==</vt:lpwstr>
  </property>
</Properties>
</file>