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93308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无关联性承诺函</w:t>
      </w:r>
    </w:p>
    <w:p w14:paraId="51C5897C">
      <w:pPr>
        <w:pStyle w:val="2"/>
        <w:ind w:firstLine="0"/>
        <w:rPr>
          <w:rFonts w:hint="eastAsia"/>
          <w:lang w:val="en-US" w:eastAsia="zh-CN"/>
        </w:rPr>
      </w:pPr>
    </w:p>
    <w:p w14:paraId="3D6054E0">
      <w:pPr>
        <w:pStyle w:val="2"/>
        <w:ind w:firstLine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致惠州市惠阳</w:t>
      </w:r>
      <w:bookmarkStart w:id="0" w:name="_GoBack"/>
      <w:bookmarkEnd w:id="0"/>
      <w:r>
        <w:rPr>
          <w:rFonts w:hint="eastAsia"/>
          <w:lang w:val="en-US" w:eastAsia="zh-CN"/>
        </w:rPr>
        <w:t>区中医院：</w:t>
      </w:r>
    </w:p>
    <w:p w14:paraId="41A53172">
      <w:pPr>
        <w:pStyle w:val="2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本公司承诺参与调研的响应（投标）公司与其他响应（投标）公司不存在相同法人或直接/间接持股/参股或存在管理关系，也不存在通过其他公司或人员或完全相同的联系电话、地址门牌号等构成直接或间接关联关系。（参考“天眼查”股东穿透图或同号码查询情况、同作者同IP或同MAC地址编制文件等）</w:t>
      </w:r>
    </w:p>
    <w:p w14:paraId="56FBAE94">
      <w:pPr>
        <w:pStyle w:val="2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同时承诺在后续正式采购的投标（响应）工作中也不会存在上述情况。</w:t>
      </w:r>
    </w:p>
    <w:p w14:paraId="1A26C41E">
      <w:pPr>
        <w:pStyle w:val="2"/>
        <w:rPr>
          <w:rFonts w:hint="eastAsia"/>
          <w:szCs w:val="21"/>
          <w:lang w:val="en-US" w:eastAsia="zh-CN"/>
        </w:rPr>
      </w:pPr>
    </w:p>
    <w:p w14:paraId="62BBF3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lef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参与调研供应商法定代表人（或法定代表人授权代表）签字：                   </w:t>
      </w:r>
    </w:p>
    <w:p w14:paraId="65911F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lef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参与调研/响应供应商名称（盖章）：                        </w:t>
      </w:r>
    </w:p>
    <w:p w14:paraId="68238A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lef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日期：   年   月   日</w:t>
      </w:r>
    </w:p>
    <w:p w14:paraId="3445D5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2CF2"/>
    <w:rsid w:val="11A06AAA"/>
    <w:rsid w:val="175F1A83"/>
    <w:rsid w:val="233F43B4"/>
    <w:rsid w:val="247D7F0D"/>
    <w:rsid w:val="326E2373"/>
    <w:rsid w:val="38E04A7B"/>
    <w:rsid w:val="3F227DEE"/>
    <w:rsid w:val="4C9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2"/>
    </w:pPr>
    <w:rPr>
      <w:rFonts w:asciiTheme="minorAscii" w:hAnsiTheme="minorAscii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正"/>
    <w:basedOn w:val="1"/>
    <w:uiPriority w:val="0"/>
    <w:pPr>
      <w:spacing w:line="560" w:lineRule="exact"/>
      <w:ind w:firstLine="561"/>
    </w:pPr>
    <w:rPr>
      <w:sz w:val="28"/>
      <w:szCs w:val="24"/>
    </w:rPr>
  </w:style>
  <w:style w:type="paragraph" w:customStyle="1" w:styleId="6">
    <w:name w:val="常用标题"/>
    <w:basedOn w:val="1"/>
    <w:qFormat/>
    <w:uiPriority w:val="0"/>
    <w:pPr>
      <w:spacing w:line="560" w:lineRule="exact"/>
      <w:jc w:val="center"/>
    </w:pPr>
    <w:rPr>
      <w:rFonts w:eastAsia="仿宋_GB2312" w:asciiTheme="minorAscii" w:hAnsiTheme="minorAscii"/>
      <w:sz w:val="32"/>
    </w:rPr>
  </w:style>
  <w:style w:type="paragraph" w:customStyle="1" w:styleId="7">
    <w:name w:val="标题0"/>
    <w:basedOn w:val="1"/>
    <w:next w:val="1"/>
    <w:qFormat/>
    <w:uiPriority w:val="0"/>
    <w:pPr>
      <w:keepNext/>
      <w:keepLines/>
      <w:spacing w:beforeLines="0" w:afterLines="0" w:line="560" w:lineRule="atLeast"/>
      <w:ind w:firstLine="0" w:firstLineChars="0"/>
      <w:jc w:val="center"/>
      <w:outlineLvl w:val="2"/>
    </w:pPr>
    <w:rPr>
      <w:rFonts w:hint="eastAsia" w:ascii="方正小标宋简体" w:hAnsi="方正小标宋简体" w:eastAsia="方正小标宋简体" w:cs="方正小标宋简体"/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237</Characters>
  <Lines>0</Lines>
  <Paragraphs>0</Paragraphs>
  <TotalTime>16</TotalTime>
  <ScaleCrop>false</ScaleCrop>
  <LinksUpToDate>false</LinksUpToDate>
  <CharactersWithSpaces>289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2023-06-14T01:39:00Z</dcterms:created>
  <dc:creator>hzzx.DESKTOP-ASK98HG</dc:creator>
  <cp:lastModifiedBy>晨曦</cp:lastModifiedBy>
  <dcterms:modified xsi:type="dcterms:W3CDTF">2026-04-10T07:01:01Z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eyJoZGlkIjoiYmMzMzdhYmM2ZDJmMDRhMjU0ZDI0NjJlZGNlN2QzYmYiLCJ1c2VySWQiOiIyMjg2NDUwNDUifQ==</vt:lpwstr>
  </property>
  <property fmtid="{D5CDD505-2E9C-101B-9397-08002B2CF9AE}" pid="4" name="ICV">
    <vt:lpwstr>C33E611AD00A497092A1E0C8F08F11AF_12</vt:lpwstr>
  </property>
</Properties>
</file>