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李敏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内科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中医内科</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姓名：李敏</w:t>
            </w:r>
            <w:r>
              <w:br/>
            </w:r>
            <w:r>
              <w:t xml:space="preserve">    学历：本科</w:t>
            </w:r>
            <w:r>
              <w:br/>
            </w:r>
            <w:r>
              <w:t xml:space="preserve">    现任职称：主治中医师</w:t>
            </w:r>
            <w:r>
              <w:br/>
            </w:r>
            <w:r>
              <w:t xml:space="preserve">    现聘岗位：主治中医师</w:t>
            </w:r>
            <w:r>
              <w:br/>
            </w:r>
            <w:r>
              <w:t xml:space="preserve">    工作单位：惠州市惠阳区中医院</w:t>
            </w:r>
            <w:r>
              <w:br/>
            </w:r>
            <w:r>
              <w:t xml:space="preserve"/>
            </w:r>
            <w:r>
              <w:br/>
            </w:r>
            <w:r>
              <w:t xml:space="preserve">    一、基本情况</w:t>
            </w:r>
            <w:r>
              <w:br/>
            </w:r>
            <w:r>
              <w:t xml:space="preserve">    本人于2019年6月2日取得主治中医师职称，现聘主治中医师岗位。2019年至2023年期间在急诊科工作，主要从事急诊抢救工作，积累了丰富的急危重症救治经验；期间担任科室带教秘书，统筹规划并组织实施临床教学工作。2023年11月1日至2024年4月30日在广州中医药大学深圳医院（福田）进行内分泌科。2024年起调至门诊部出门诊，现主攻内分泌代谢疾病方向，重点研究痛风、减重等领域，致力于中西医结合诊疗技术的临床应用与推广。</w:t>
            </w:r>
            <w:r>
              <w:br/>
            </w:r>
            <w:r>
              <w:t xml:space="preserve">    </w:t>
            </w:r>
            <w:r>
              <w:br/>
            </w:r>
            <w:r>
              <w:t xml:space="preserve">    二、专业技术工作经历与能力</w:t>
            </w:r>
            <w:r>
              <w:br/>
            </w:r>
            <w:r>
              <w:t xml:space="preserve">    （一）临床工作经历</w:t>
            </w:r>
            <w:r>
              <w:br/>
            </w:r>
            <w:r>
              <w:t xml:space="preserve">    2019年至2023年，本人在急诊科从事临床抢救工作，熟练掌握急诊急救技术，能够独立处理各类急危重症患者，包括心脑血管急症、中毒、创伤等。在急诊一线工作中，注重中西医结合，充分发挥中医药在急症救治中的特色优势，提高了抢救成功率和患者满意度。2024年起调至门诊部，主攻内分泌代谢疾病方向，重点研究痛风、减重等领域，系统运用中医辨证论治结合现代医学诊疗手段，为患者制定个体化治疗方案，在痛风、高尿酸血症及肥胖相关疾病的综合管理方面积累了丰富经验。</w:t>
            </w:r>
            <w:r>
              <w:br/>
            </w:r>
            <w:r>
              <w:t xml:space="preserve">    （二）教学带教工作</w:t>
            </w:r>
            <w:r>
              <w:br/>
            </w:r>
            <w:r>
              <w:t xml:space="preserve">    1. 科室教学管理</w:t>
            </w:r>
            <w:r>
              <w:br/>
            </w:r>
            <w:r>
              <w:t xml:space="preserve">    担任带教秘书期间，本人负责科室临床带教工作的统筹规划与组织实施，主要工作包括：</w:t>
            </w:r>
            <w:r>
              <w:br/>
            </w:r>
            <w:r>
              <w:t xml:space="preserve">    （1）建立分层教学体系：根据实习医师的不同年级和学习阶段，制定差异化的教学计划和轮转安排，确保教学内容的系统性和针对性；</w:t>
            </w:r>
            <w:r>
              <w:br/>
            </w:r>
            <w:r>
              <w:t xml:space="preserve">    （2）系统指导临床轮转：全面负责实习医师在急诊科的临床轮转学习，通过床旁教学、病例分析、技能操作指导等方式，提升学员的临床思维和实践能力；</w:t>
            </w:r>
            <w:r>
              <w:br/>
            </w:r>
            <w:r>
              <w:t xml:space="preserve">    （3）定期组织业务培训：每月组织科室业务学习及病例讨论，涵盖急诊常见病的诊疗规范、急救技术操作、疑难病例分析等内容，营造浓厚的学术氛围。</w:t>
            </w:r>
            <w:r>
              <w:br/>
            </w:r>
            <w:r>
              <w:t xml:space="preserve">    2. 基层人才培养</w:t>
            </w:r>
            <w:r>
              <w:br/>
            </w:r>
            <w:r>
              <w:t xml:space="preserve">    2021年本人承担基础中医药人才培养任务，带教乡镇卫生院进修人员2名。通过理论授课、临床示教、实践操作等方式，系统传授急诊急救技术及中医诊疗经验，帮助基层医务人员提升急诊处置能力和中医药服务水平，为基层中医药事业发展贡献力量。</w:t>
            </w:r>
            <w:r>
              <w:br/>
            </w:r>
            <w:r>
              <w:t xml:space="preserve">    </w:t>
            </w:r>
            <w:r>
              <w:br/>
            </w:r>
            <w:r>
              <w:t xml:space="preserve">    三、科研与学术成果</w:t>
            </w:r>
            <w:r>
              <w:br/>
            </w:r>
            <w:r>
              <w:t xml:space="preserve">    （一）科研项目</w:t>
            </w:r>
            <w:r>
              <w:br/>
            </w:r>
            <w:r>
              <w:t xml:space="preserve">    2021年4月21日至2023年4月21日，主持并完成惠州市科学技术局惠州市科技项目《脐贴配合有氧运动治疗单纯性超重/肥胖的临床观察》，顺利通过项目验收。该项目探索了中医外治法结合运动干预在减重领域的应用，为肥胖症的中医药治疗提供了临床依据。</w:t>
            </w:r>
            <w:r>
              <w:br/>
            </w:r>
            <w:r>
              <w:t xml:space="preserve">    （二）学术任职</w:t>
            </w:r>
            <w:r>
              <w:br/>
            </w:r>
            <w:r>
              <w:t xml:space="preserve">    本人积极参加学术交流，担任以下学术职务：</w:t>
            </w:r>
            <w:r>
              <w:br/>
            </w:r>
            <w:r>
              <w:t xml:space="preserve">    2017年12月16日至2022年12月15日：惠州市中医药学会委员；</w:t>
            </w:r>
            <w:r>
              <w:br/>
            </w:r>
            <w:r>
              <w:t xml:space="preserve">    2024年8月16日至2029年8月15日：中国中医药信息学会内分泌分会委员；</w:t>
            </w:r>
            <w:r>
              <w:br/>
            </w:r>
            <w:r>
              <w:t xml:space="preserve">    通过学术平台，及时了解本专业前沿动态，加强与同行的交流合作，不断提升专业水平。</w:t>
            </w:r>
            <w:r>
              <w:br/>
            </w:r>
            <w:r>
              <w:t xml:space="preserve">    </w:t>
            </w:r>
            <w:r>
              <w:br/>
            </w:r>
            <w:r>
              <w:t xml:space="preserve">    四、继续教育与专业培训</w:t>
            </w:r>
            <w:r>
              <w:br/>
            </w:r>
            <w:r>
              <w:t xml:space="preserve">    本人高度重视继续教育和专业能力提升，积极参加各类培训学习：</w:t>
            </w:r>
            <w:r>
              <w:br/>
            </w:r>
            <w:r>
              <w:t xml:space="preserve">    2019年5月24日参加基层医师心电图基础知识培训班系统学习心电图基础理论与临床应用；</w:t>
            </w:r>
            <w:r>
              <w:br/>
            </w:r>
            <w:r>
              <w:t xml:space="preserve">    2023年参加职业病诊断医师考试取得物理因素职业病理论考核合格；</w:t>
            </w:r>
            <w:r>
              <w:br/>
            </w:r>
            <w:r>
              <w:t xml:space="preserve">    2023年6月7日参加医师资格实践技能考试考官培训，经广东省考区办公室考核合格，聘为广东省考区医师资格考试实践技能考试中医类考官；</w:t>
            </w:r>
            <w:r>
              <w:br/>
            </w:r>
            <w:r>
              <w:t xml:space="preserve">    2025年12月22日参加国际疾病分类（ICD-10）与手术操作分类（ICD-9-CM-3）编码技能培训，经广东省医院协会组织培训，考试成绩合格；</w:t>
            </w:r>
            <w:r>
              <w:br/>
            </w:r>
            <w:r>
              <w:t xml:space="preserve">    通过系统学习和考核，本人在心电图诊断、职业病诊断、考试评判标准及病案编码等方面具备了扎实的理论基础和规范的操作能力。</w:t>
            </w:r>
            <w:r>
              <w:br/>
            </w:r>
            <w:r>
              <w:t xml:space="preserve">    </w:t>
            </w:r>
            <w:r>
              <w:br/>
            </w:r>
            <w:r>
              <w:t xml:space="preserve">    五、专业特长及经验体会</w:t>
            </w:r>
            <w:r>
              <w:br/>
            </w:r>
            <w:r>
              <w:t xml:space="preserve">    （一）专业特长</w:t>
            </w:r>
            <w:r>
              <w:br/>
            </w:r>
            <w:r>
              <w:t xml:space="preserve">    目前本人专注于内分泌代谢疾病的诊疗研究，尤其在痛风、减重领域形成了明确的专业方向。熟练运用多种中医特色技术，包括：</w:t>
            </w:r>
            <w:r>
              <w:br/>
            </w:r>
            <w:r>
              <w:t xml:space="preserve">    1.穴位埋线疗法：</w:t>
            </w:r>
            <w:r>
              <w:br/>
            </w:r>
            <w:r>
              <w:t xml:space="preserve">    通过穴位刺激调节内分泌代谢，用于肥胖症、痛风等疾病的辅助治疗；</w:t>
            </w:r>
            <w:r>
              <w:br/>
            </w:r>
            <w:r>
              <w:t xml:space="preserve">    2.耳穴压豆疗法：</w:t>
            </w:r>
            <w:r>
              <w:br/>
            </w:r>
            <w:r>
              <w:t xml:space="preserve">    调节脏腑功能，抑制食欲，改善代谢紊乱；</w:t>
            </w:r>
            <w:r>
              <w:br/>
            </w:r>
            <w:r>
              <w:t xml:space="preserve">    3.中药贴敷技术：</w:t>
            </w:r>
            <w:r>
              <w:br/>
            </w:r>
            <w:r>
              <w:t xml:space="preserve">    包括脐贴等外治法，用于减重及代谢调理；</w:t>
            </w:r>
            <w:r>
              <w:br/>
            </w:r>
            <w:r>
              <w:t xml:space="preserve">    4.中药减重方案：</w:t>
            </w:r>
            <w:r>
              <w:br/>
            </w:r>
            <w:r>
              <w:t xml:space="preserve">    根据个体体质辨证施治，制定个性化中药减重方案。</w:t>
            </w:r>
            <w:r>
              <w:br/>
            </w:r>
            <w:r>
              <w:t xml:space="preserve">    （二）经验体会</w:t>
            </w:r>
            <w:r>
              <w:br/>
            </w:r>
            <w:r>
              <w:t xml:space="preserve">    1.中西医结合优势显著：在急诊工作中深刻体会到，中西医结合能够优势互补，中医药在稳定生命体征、促进康复、减少并发症等方面具有独特价值；</w:t>
            </w:r>
            <w:r>
              <w:br/>
            </w:r>
            <w:r>
              <w:t xml:space="preserve">    2.教学相长促进提升：通过带教工作，不仅培养了年轻医师和基层人才，也促使自身不断总结临床经验、更新知识体系，实现了教学相长；</w:t>
            </w:r>
            <w:r>
              <w:br/>
            </w:r>
            <w:r>
              <w:t xml:space="preserve">    3.科研引领临床进步：主持科研项目的经历让我认识到，临床问题需要通过科学研究来探索和验证，科研成果又能反哺临床，提升诊疗水平；</w:t>
            </w:r>
            <w:r>
              <w:br/>
            </w:r>
            <w:r>
              <w:t xml:space="preserve">    4.专科发展需要深耕：内分泌代谢疾病发病率逐年上升，尤其是肥胖、痛风等疾病严重影响患者生活质量，中医药在这些领域大有可为，需要持续深耕。</w:t>
            </w:r>
            <w:r>
              <w:br/>
            </w:r>
            <w:r>
              <w:t xml:space="preserve">    </w:t>
            </w:r>
            <w:r>
              <w:br/>
            </w:r>
            <w:r>
              <w:t xml:space="preserve">    六、下一步工作方向</w:t>
            </w:r>
            <w:r>
              <w:br/>
            </w:r>
            <w:r>
              <w:t xml:space="preserve">    1.深化专科建设：继续专注于内分泌代谢疾病领域，特别是痛风和减重的中西医结合诊疗，争取形成更具特色的诊疗方案；</w:t>
            </w:r>
            <w:r>
              <w:br/>
            </w:r>
            <w:r>
              <w:t xml:space="preserve">    2.拓展中医适宜技术：进一步优化穴位埋线、耳穴压豆、中药贴敷等技术的临床应用，开展更多病例积累和经验总结；</w:t>
            </w:r>
            <w:r>
              <w:br/>
            </w:r>
            <w:r>
              <w:t xml:space="preserve">    3.加强科研攻关：围绕代谢性疾病开展更多临床研究，申报更高级别科研课题，争取在学术期刊发表高质量论文；</w:t>
            </w:r>
            <w:r>
              <w:br/>
            </w:r>
            <w:r>
              <w:t xml:space="preserve">    4.推进基层帮扶：继续参与义诊活动，深入基层开展技术指导和健康宣教，推广中医药适宜技术，提升基层中医药服务能力；</w:t>
            </w:r>
            <w:r>
              <w:br/>
            </w:r>
            <w:r>
              <w:t xml:space="preserve">    5.提升教学水平：作为带教老师，继续完善教学方法，培养更多优秀的中医药人才。</w:t>
            </w:r>
            <w:r>
              <w:br/>
            </w:r>
            <w:r>
              <w:t xml:space="preserve">    </w:t>
            </w:r>
            <w:r>
              <w:br/>
            </w:r>
            <w:r>
              <w:t xml:space="preserve">    七、总结</w:t>
            </w:r>
            <w:r>
              <w:br/>
            </w:r>
            <w:r>
              <w:t xml:space="preserve">    综上所述，本人自取得主治中医师职称以来，始终坚守临床一线，认真履行岗位职责，在急诊急救、教学带教、科研创新、继续教育等方面均取得了一定成绩。今后将继续秉承“传承精华、守正创新”的理念，不断提升专业技术水平，为中医药事业发展贡献自己的力量。</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