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廖天名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检验科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副主任技师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临床医学检验技术</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专业技术工作总结</w:t>
            </w:r>
            <w:r>
              <w:br/>
            </w:r>
            <w:r>
              <w:t xml:space="preserve"/>
            </w:r>
            <w:r>
              <w:br/>
            </w:r>
            <w:r>
              <w:t xml:space="preserve">    自2020年取得主管检验师资格并受聘于惠阳区中医院检验科以来，我始终以高度的责任感和专业精神，立足岗位、积极进取，在专业技术、科室管理、学术研究及疫情防控等方面取得显著成效。现对近年工作情况总结如下：</w:t>
            </w:r>
            <w:r>
              <w:br/>
            </w:r>
            <w:r>
              <w:t xml:space="preserve">一、基本情况</w:t>
            </w:r>
            <w:r>
              <w:br/>
            </w:r>
            <w:r>
              <w:t xml:space="preserve">    本人廖天名，本科毕业于广东医学院医学检验专业。2020年9月通过考试取得主管检验师职称，并于同年被聘任为惠阳区中医院检验科主管检验师。现任检验科主任，全面负责科室日常管理、技术指导及质量控制工作。任职期间，始终坚守医者初心，恪守职业道德，严格遵循国家医疗法规及医院规章制度，积极参与党建学习及医德医风建设，始终保持政治立场坚定，思想与行动与党中央保持高度一致。</w:t>
            </w:r>
            <w:r>
              <w:br/>
            </w:r>
            <w:r>
              <w:t xml:space="preserve">二、专业技术工作及业绩成果</w:t>
            </w:r>
            <w:r>
              <w:br/>
            </w:r>
            <w:r>
              <w:t xml:space="preserve">1、技术工作与质量管理：</w:t>
            </w:r>
            <w:r>
              <w:br/>
            </w:r>
            <w:r>
              <w:t xml:space="preserve">  作为科室技术骨干，主导完成血液学、生化、免疫、微生物等常规及特色检验项目的技术优化与标准化流程建设，累计完成样本检测超100万例，检测准确率持续保持在99%以上。牵头建立科室质量管理体系，引入实验室认可标准，完善室内质控与室间质评体系，连续5年通过省级临检中心质量评价，超62项检验项目参与广东省检验互认。推动新技术应用，主导开展HPV、HBV核酸检测、病原体荧光染色检测等新项目三项，显著提升医院检验科诊疗支持能力。</w:t>
            </w:r>
            <w:r>
              <w:br/>
            </w:r>
            <w:r>
              <w:t xml:space="preserve">2、科室管理与团队建设：</w:t>
            </w:r>
            <w:r>
              <w:br/>
            </w:r>
            <w:r>
              <w:t xml:space="preserve">  担任科主任期间，优化科室人员配置，建立“老中青”梯队培养机制，组织专业技术培训50多场次，培养初级检验师5名、中级检验师3名。完善设备管理体系，主导引进全自动生化分析仪、核酸检测仪等先进设备，提升检测效率30%，缩短报告周期至1小时。强化生物安全管理，制定《检验科生物安全操作规范》，组织应急演练11次，确保零安全事故。</w:t>
            </w:r>
            <w:r>
              <w:br/>
            </w:r>
            <w:r>
              <w:t xml:space="preserve">3.业绩与荣誉：</w:t>
            </w:r>
            <w:r>
              <w:br/>
            </w:r>
            <w:r>
              <w:t xml:space="preserve">  个人获“惠阳区中医院先进工作者”称号。科室获“惠阳区中医院业绩增长科室”表彰。</w:t>
            </w:r>
            <w:r>
              <w:br/>
            </w:r>
            <w:r>
              <w:t xml:space="preserve">三、学术成果与专业研究</w:t>
            </w:r>
            <w:r>
              <w:br/>
            </w:r>
            <w:r>
              <w:t xml:space="preserve">1、学术论文与科研：</w:t>
            </w:r>
            <w:r>
              <w:br/>
            </w:r>
            <w:r>
              <w:t xml:space="preserve">以第一作者发表医药卫生类权威期刊论文1篇《惠阳地区健康人群肿瘤标志物参考区间的建立研究》。</w:t>
            </w:r>
            <w:r>
              <w:br/>
            </w:r>
            <w:r>
              <w:t xml:space="preserve">2、学术交流与继续教育：</w:t>
            </w:r>
            <w:r>
              <w:br/>
            </w:r>
            <w:r>
              <w:t xml:space="preserve">参加国家级检验学术会议3次，广东省检验学术会议7次，惠州市检验学术会议20多次，第七届南方检验医学学术大会系列活动之广东省临床检验青年论坛暨第一届出凝血专业知识竞赛(总决赛)的主持专家。完成省级继续教育项目超600学时，系统学习分子诊断、实验室信息化管理等前沿技术。</w:t>
            </w:r>
            <w:r>
              <w:br/>
            </w:r>
            <w:r>
              <w:t xml:space="preserve">四、抗疫工作实绩</w:t>
            </w:r>
            <w:r>
              <w:br/>
            </w:r>
            <w:r>
              <w:t xml:space="preserve">1、新冠疫情防控：</w:t>
            </w:r>
            <w:r>
              <w:br/>
            </w:r>
            <w:r>
              <w:t xml:space="preserve">担任医院核酸检测组组长，带领团队完成核酸样本检测超800万人次，参与制定《惠阳区中医院新冠病毒检测应急预案》，优化“采样-转运-检测”流程，检测效率提升至3小时/批次。牵头培训全院核酸检测人员56人次，确保全员培训上岗。</w:t>
            </w:r>
            <w:r>
              <w:br/>
            </w:r>
            <w:r>
              <w:t xml:space="preserve">2、基孔肯雅疫情防控：</w:t>
            </w:r>
            <w:r>
              <w:br/>
            </w:r>
            <w:r>
              <w:t xml:space="preserve">承担惠阳区（秋长、镇隆、新圩行政区域内）基孔肯雅病毒样本检测，制定《基孔肯雅病毒检测操作规范》，协助区疾控中心完成疫情溯源。</w:t>
            </w:r>
            <w:r>
              <w:br/>
            </w:r>
            <w:r>
              <w:t xml:space="preserve">五、专业特长与经验体会</w:t>
            </w:r>
            <w:r>
              <w:br/>
            </w:r>
            <w:r>
              <w:t xml:space="preserve">1、专业特长：</w:t>
            </w:r>
            <w:r>
              <w:br/>
            </w:r>
            <w:r>
              <w:t xml:space="preserve">精通临床生化检验、微生物鉴定及免疫分析技术，擅长疑难样本的复检与结果解读。具备较强的实验室管理能力，熟悉检验前、中、后质量管理体系及信息化系统建设。</w:t>
            </w:r>
            <w:r>
              <w:br/>
            </w:r>
            <w:r>
              <w:t xml:space="preserve">2、经验体会：</w:t>
            </w:r>
            <w:r>
              <w:br/>
            </w:r>
            <w:r>
              <w:t xml:space="preserve">  检验质量是学科生命线,必须严格把控分析前、中、后各环节，以数据准确性保障临床诊疗。技术创新需贴近临床：检验技术应围绕临床需求拓展，如通过多指标联合检测提升疾病预警能力。团队协作是抗疫核心：疫情防控中，高效的组织协调与跨部门合作是快速响应的关键。</w:t>
            </w:r>
            <w:r>
              <w:br/>
            </w:r>
            <w:r>
              <w:t xml:space="preserve">六、下一步工作方向</w:t>
            </w:r>
            <w:r>
              <w:br/>
            </w:r>
            <w:r>
              <w:t xml:space="preserve">1、技术提升：计划引进质谱检测技术，开展微生物和代谢组学研究，拓展精准检验项目。</w:t>
            </w:r>
            <w:r>
              <w:br/>
            </w:r>
            <w:r>
              <w:t xml:space="preserve">2、科研突破：联合高校基金会申报省级课题，聚焦中医药特色检验指标研究，推动学科交叉创新。</w:t>
            </w:r>
            <w:r>
              <w:br/>
            </w:r>
            <w:r>
              <w:t xml:space="preserve">3、人才培养：建立“导师制”培养模式，每年选派1名骨干赴三甲医院进修，提升团队整体水平。</w:t>
            </w:r>
            <w:r>
              <w:br/>
            </w:r>
            <w:r>
              <w:t xml:space="preserve">4、智慧检验：推进LIS系统与医院信息平台深度融合，实现检验流程全周期智能化管理。</w:t>
            </w:r>
            <w:r>
              <w:br/>
            </w:r>
            <w:r>
              <w:t xml:space="preserve">5、区域协作：推进组建区域检验中心，推动基层检验同质化发展。</w:t>
            </w:r>
            <w:r>
              <w:br/>
            </w:r>
            <w:r>
              <w:t xml:space="preserve">七、结语</w:t>
            </w:r>
            <w:r>
              <w:br/>
            </w:r>
            <w:r>
              <w:t xml:space="preserve">  未来，我将继续以“精准、高效、创新”为准则，深耕检验医学领域，以技术赋能临床，以管理提升质量，为惠阳区中医院及区域医疗事业发展贡献更大力量。</w:t>
            </w:r>
            <w:r>
              <w:br/>
            </w:r>
            <w:r>
              <w:t xml:space="preserve"/>
            </w:r>
            <w:r>
              <w:br/>
            </w:r>
            <w:r>
              <w:t xml:space="preserve">                                                                                                                              总结人：廖天名</w:t>
            </w:r>
            <w:r>
              <w:br/>
            </w:r>
            <w:r>
              <w:t xml:space="preserve">                                                                                                                              日期：2025年12月5日</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