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曾丽婷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护理部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副主任护师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护理学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曾丽婷2024年毕业于广东省惠州市卫生学校助产专业，2009年涵授毕业于汕头大学护理学专业，2018年取得主管护理师职称，现任职于惠州市惠阳区中医院护理部副主任兼门诊部护士长，承担护理管理与临床护理双岗位职责。任职期间，始终坚持以“患者为中心”的服务理念，恪守职业道德，多次获得区级“优秀护士长”、院级“优秀抗疫青年”“先进工作者等称号。主持科室护理工作期间科内无重大护理差错，患者满意度稳定在96%以上。在2021年4月至6月参与广东省护士协会举办的“中医专科护士”培训班并获得结业证书，参与省级课题1项，发表论文1篇。</w:t>
            </w:r>
            <w:r>
              <w:br/>
            </w:r>
            <w:r>
              <w:t xml:space="preserve">    牵头修订我院护理管理相关制度，修订《护士分层级管理制度》并制定分层级管理培训计划实施护士分层级管理，制定新入职护士轮科计划；组织业务学习50多场，培训中医护理门诊出诊护士16人次，筹备中医护理门诊的开业，推广中医药服务功能的同时提升护理人员的职业获得感；参与院内护理查房20多次，指导下级护士解决患者的护理问题，指导下级护士完成护理个案，参与危重患者抢救3例，组织护理疑难病历讨论；负责院内护理质量质控工作，确保院内的护理安全，积极参与省市级的学术交流会议，持续更新专业知识和技能。总结经验护理质量提升需以制度为纲、以人为本，通过“精准培训+分层授权”激发团队潜能。临床感悟：技术革新是护理发展的核心动力，需结合循证实践与患者需求。</w:t>
            </w:r>
            <w:r>
              <w:br/>
            </w:r>
            <w:r>
              <w:t xml:space="preserve">    反思工作中存在科研创新能力不足、跨学科协助深度不够等问题，未来将重点提升循证护理实践能力，探索“互联网+护理服务模式，推动护理专科向“四高、四化”发展。</w:t>
            </w:r>
            <w:r>
              <w:br/>
            </w:r>
            <w:r>
              <w:t xml:space="preserve">    任职主管护理师期间，本人实现了管理能力、临床技术与科研水平的协同提升。若能晋升为副主任护理师，将继续以“精细化护理”和“智慧化创新”为双引擎，助力护理学科高质量发展。</w:t>
            </w:r>
            <w:r>
              <w:br/>
            </w:r>
            <w:r>
              <w:t xml:space="preserve">    </w:t>
            </w:r>
            <w:r>
              <w:br/>
            </w:r>
            <w:r>
              <w:t xml:space="preserve">    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