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1783"/>
        </w:tabs>
        <w:bidi w:val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tabs>
          <w:tab w:val="left" w:pos="1783"/>
        </w:tabs>
        <w:bidi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更换耗材要求：</w:t>
      </w:r>
    </w:p>
    <w:p>
      <w:pPr>
        <w:tabs>
          <w:tab w:val="left" w:pos="1783"/>
        </w:tabs>
        <w:bidi w:val="0"/>
        <w:ind w:firstLine="2100" w:firstLineChars="70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30"/>
          <w:szCs w:val="30"/>
        </w:rPr>
        <w:t>碳罐更换填料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ab/>
      </w:r>
    </w:p>
    <w:p>
      <w:pPr>
        <w:numPr>
          <w:ilvl w:val="0"/>
          <w:numId w:val="0"/>
        </w:numPr>
        <w:tabs>
          <w:tab w:val="left" w:pos="1783"/>
        </w:tabs>
        <w:bidi w:val="0"/>
        <w:ind w:firstLine="2100" w:firstLineChars="70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30"/>
          <w:szCs w:val="30"/>
        </w:rPr>
        <w:t>多介质罐更换填料</w:t>
      </w:r>
    </w:p>
    <w:p>
      <w:pPr>
        <w:numPr>
          <w:ilvl w:val="0"/>
          <w:numId w:val="0"/>
        </w:numPr>
        <w:tabs>
          <w:tab w:val="left" w:pos="1783"/>
        </w:tabs>
        <w:bidi w:val="0"/>
        <w:ind w:firstLine="2100" w:firstLineChars="70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  <w:sz w:val="30"/>
          <w:szCs w:val="30"/>
        </w:rPr>
        <w:t>树脂罐更换填料</w:t>
      </w:r>
    </w:p>
    <w:p>
      <w:pPr>
        <w:numPr>
          <w:ilvl w:val="0"/>
          <w:numId w:val="0"/>
        </w:numPr>
        <w:tabs>
          <w:tab w:val="left" w:pos="1783"/>
        </w:tabs>
        <w:bidi w:val="0"/>
        <w:ind w:firstLine="2100" w:firstLineChars="700"/>
        <w:jc w:val="left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4.更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换</w:t>
      </w:r>
      <w:r>
        <w:rPr>
          <w:rFonts w:hint="eastAsia" w:ascii="微软雅黑" w:hAnsi="微软雅黑" w:eastAsia="微软雅黑" w:cs="微软雅黑"/>
          <w:sz w:val="30"/>
          <w:szCs w:val="30"/>
        </w:rPr>
        <w:t>反渗膜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及维护保养</w:t>
      </w:r>
    </w:p>
    <w:p>
      <w:pPr>
        <w:numPr>
          <w:ilvl w:val="0"/>
          <w:numId w:val="0"/>
        </w:numPr>
        <w:tabs>
          <w:tab w:val="left" w:pos="1783"/>
        </w:tabs>
        <w:bidi w:val="0"/>
        <w:ind w:firstLine="2100" w:firstLineChars="70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30"/>
          <w:szCs w:val="30"/>
        </w:rPr>
        <w:t>水机消毒服务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ab/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           以上耗材包购买包安装，安装后要保证反渗水稳定安全、透析用水水质达到国家标准的要求以及符合临床透析的需求。</w:t>
      </w:r>
      <w:bookmarkStart w:id="0" w:name="_GoBack"/>
      <w:bookmarkEnd w:id="0"/>
    </w:p>
    <w:p>
      <w:pPr>
        <w:jc w:val="center"/>
        <w:rPr>
          <w:rFonts w:hint="eastAsia"/>
          <w:b w:val="0"/>
          <w:bCs w:val="0"/>
          <w:color w:val="000000" w:themeColor="text1"/>
          <w:sz w:val="40"/>
          <w:szCs w:val="44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jc w:val="center"/>
        <w:rPr>
          <w:rFonts w:hint="eastAsia"/>
          <w:b w:val="0"/>
          <w:bCs w:val="0"/>
          <w:color w:val="000000" w:themeColor="text1"/>
          <w:sz w:val="40"/>
          <w:szCs w:val="44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jc w:val="center"/>
        <w:rPr>
          <w:rFonts w:hint="eastAsia"/>
          <w:b w:val="0"/>
          <w:bCs w:val="0"/>
          <w:color w:val="000000" w:themeColor="text1"/>
          <w:sz w:val="40"/>
          <w:szCs w:val="44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tabs>
          <w:tab w:val="left" w:pos="1783"/>
        </w:tabs>
        <w:bidi w:val="0"/>
        <w:jc w:val="left"/>
        <w:rPr>
          <w:rFonts w:hint="default" w:eastAsia="宋体"/>
          <w:sz w:val="24"/>
          <w:szCs w:val="24"/>
          <w:lang w:val="en-US" w:eastAsia="zh-CN"/>
        </w:rPr>
      </w:pPr>
    </w:p>
    <w:sectPr>
      <w:pgSz w:w="11910" w:h="16840"/>
      <w:pgMar w:top="646" w:right="598" w:bottom="654" w:left="10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EwOWE2NzFlNzc5MDg2NWM1MThhYmUwZmE1YTRkMTkifQ=="/>
  </w:docVars>
  <w:rsids>
    <w:rsidRoot w:val="00000000"/>
    <w:rsid w:val="07C141F8"/>
    <w:rsid w:val="0C1522D4"/>
    <w:rsid w:val="11D85E00"/>
    <w:rsid w:val="13FF1C3E"/>
    <w:rsid w:val="14B23D4A"/>
    <w:rsid w:val="1D180CF3"/>
    <w:rsid w:val="26D67F42"/>
    <w:rsid w:val="2E7436B6"/>
    <w:rsid w:val="2F3B0D36"/>
    <w:rsid w:val="43400772"/>
    <w:rsid w:val="47B34520"/>
    <w:rsid w:val="4A58318C"/>
    <w:rsid w:val="4ADE72E3"/>
    <w:rsid w:val="4B6A0141"/>
    <w:rsid w:val="607E47BD"/>
    <w:rsid w:val="6555257D"/>
    <w:rsid w:val="676A46E6"/>
    <w:rsid w:val="6E677844"/>
    <w:rsid w:val="6ECA7F03"/>
    <w:rsid w:val="700805CC"/>
    <w:rsid w:val="74C20CAB"/>
    <w:rsid w:val="750D5E5F"/>
    <w:rsid w:val="757A0884"/>
    <w:rsid w:val="76933B34"/>
    <w:rsid w:val="77EE3709"/>
    <w:rsid w:val="7D2B0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9"/>
      <w:szCs w:val="39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472</Words>
  <Characters>561</Characters>
  <TotalTime>11</TotalTime>
  <ScaleCrop>false</ScaleCrop>
  <LinksUpToDate>false</LinksUpToDate>
  <CharactersWithSpaces>586</CharactersWithSpaces>
  <Application>WPS Office_11.8.6.10973_F1E327BC-269C-435d-A152-05C5408002CA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2023-04-27T11:58:00Z</dcterms:created>
  <dc:creator>Kingsoft-PDF</dc:creator>
  <cp:lastModifiedBy>ZYY</cp:lastModifiedBy>
  <cp:lastPrinted>2024-10-17T02:19:00Z</cp:lastPrinted>
  <dcterms:modified xsi:type="dcterms:W3CDTF">2025-03-05T06:31:21Z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2023-04-27T11:58:03Z</vt:filetime>
  </property>
  <property fmtid="{D5CDD505-2E9C-101B-9397-08002B2CF9AE}" pid="4" name="UsrData">
    <vt:lpwstr>6449f2c10d38b70015083b90</vt:lpwstr>
  </property>
  <property fmtid="{D5CDD505-2E9C-101B-9397-08002B2CF9AE}" pid="5" name="KSOProductBuildVer">
    <vt:lpwstr>2052-11.8.6.10973</vt:lpwstr>
  </property>
  <property fmtid="{D5CDD505-2E9C-101B-9397-08002B2CF9AE}" pid="6" name="ICV">
    <vt:lpwstr>769A252C2D1546A0B67B29B53A58FFC8_13</vt:lpwstr>
  </property>
</Properties>
</file>