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徐焰雄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门急诊科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主任医师  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普通内科（基层）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本人徐焰雄，1995年9月1日至1998年7月1日全日制就读于湖北咸宁医学院临床医学专业，取得大专学历；2014年3月1日至2017年1月10日在职就读于南方医科大学临床医学专业，取得本科学历。现任职于惠阳区中医院门急诊科，于2017年2月14日考试合格获取普通内科副主任医师资格，同期聘任为普通内科副主任医师，担任门急诊科主任，同时担任院党总支副书记。在各上级卫生主管部门及医院领导班子的关心及同事的团结协作下，本人不断完善和提高自身素质及综合能力水平，虽然取得了一定的工作成效，但也存在一些的不足。现将我取得副主任医师职称以来的工作总结如下：</w:t>
            </w:r>
            <w:r>
              <w:br/>
            </w:r>
            <w:r>
              <w:t xml:space="preserve">    一、在政治上：我注重政治学习，不断提升政治素养。</w:t>
            </w:r>
            <w:r>
              <w:br/>
            </w:r>
            <w:r>
              <w:t xml:space="preserve">    本人于2002年荣幸入党至今，始终坚持党的基本路线、方针、政策，注重政治理论学习，在政治信念坚定可靠，为人诚实，谦虚谨慎，具有大局观，牢牢把握政治格局，履行“对党忠诚”使命，认真学习习近平总书记新时代中国特色社会主义思想，努力践行社会主义核心价值观，始终坚定不移的拥护中国共产党的领导，服从上级各卫生主管部门及院领导的管理，热爱国家、忠于党、热爱人民、热爱单位及工作，忠于使命，不畏艰辛，不计较个人得失荣辱；以良好的职业道德和强烈的使命感，积极服务基层百姓卫生事业，同时稳扎稳打日益完善临床知识技术，为我院不断争取荣誉，获得广大百姓的信任认可。</w:t>
            </w:r>
            <w:r>
              <w:br/>
            </w:r>
            <w:r>
              <w:t xml:space="preserve">    二、在专业工作及技术上：恪尽职守，勤勉奋进，提高了医院及科室的诊疗服务能力及影响力。</w:t>
            </w:r>
            <w:r>
              <w:br/>
            </w:r>
            <w:r>
              <w:t xml:space="preserve">   （一）、竭尽全力带领门、急诊科提高专业技能和临床业务水平。</w:t>
            </w:r>
            <w:r>
              <w:br/>
            </w:r>
            <w:r>
              <w:t xml:space="preserve">    本人自任职以来，努力加强科室诊疗规范和规章制度的建设，制定和完善门、急诊常见病、多发病的诊疗规范，不断扩展提升门、急诊的专业技术及业务范围，不断提升对急危重症的抢救水平，使得科室医务人员能够熟练使用急救器械，快速稳定病患的生命体征，对急性心衰、过敏性、失血性休克、急性心肌梗死、高血压危象、急性心脑血管意外等病例具有快速诊断及处置能力，成功抢救了许多危重病例，近3年以来科室业务量逐年增长。</w:t>
            </w:r>
            <w:r>
              <w:br/>
            </w:r>
            <w:r>
              <w:t xml:space="preserve">   （二）在新冠疫情肆虐本地区期间，及时组建发热诊室及门诊核酸采样室。</w:t>
            </w:r>
            <w:r>
              <w:br/>
            </w:r>
            <w:r>
              <w:t xml:space="preserve">    自新冠疫情爆发以来，本人带领急诊科医务人员全力投入新冠肺炎抗疫之中，组建了发热门诊室及门诊核酸采样室，到目前为止，接诊发热病人达3万余人次，门诊核酸采样达几十万人次。</w:t>
            </w:r>
            <w:r>
              <w:br/>
            </w:r>
            <w:r>
              <w:t xml:space="preserve">   （三）在医疗质量业务方面：狠抓医疗质量管理，提供优质医疗服务。</w:t>
            </w:r>
            <w:r>
              <w:br/>
            </w:r>
            <w:r>
              <w:t xml:space="preserve">    在科室的日常管理各方面，本人严格执行十八项医疗核心制度，持续改进医疗质量，提升科室整体医疗服务水平，强化科学管理，深化落实优质医疗服务改革，以病人为中心，紧紧围绕病人的需求，不断更新医疗服务观念，坚持每月两次对科室医护人员进行专业技术培训，紧抓心肺复苏、气管插管、电击除颤等基本急救技能培训，保证120正常运转，及时开通绿色通道，提升我院的医疗救治能力，为我区人民的健康保驾护航。</w:t>
            </w:r>
            <w:r>
              <w:br/>
            </w:r>
            <w:r>
              <w:t xml:space="preserve">    （四）在科研及教学上：不断提高自己科研教学能力。</w:t>
            </w:r>
            <w:r>
              <w:br/>
            </w:r>
            <w:r>
              <w:t xml:space="preserve">     本人工作至今，主持参与市级科研课题1项，在省级以上学术期刊发表专业论文3篇，在省级、市级的多个医学学会任职常委或学委。</w:t>
            </w:r>
            <w:r>
              <w:br/>
            </w:r>
            <w:r>
              <w:t xml:space="preserve">     （五）在专业业务学习等方面：不断加强专业学习，提高自身业务能力，为不断提升医院影响力，更好服务社会出力。</w:t>
            </w:r>
            <w:r>
              <w:br/>
            </w:r>
            <w:r>
              <w:t xml:space="preserve">      通过不断地学习，本人建立了甲亢专科门诊，成为惠州市胸痛中心质控专家组成员，作为医院“中医药健康宣讲团”的成员，多次到机关单位、学校、工厂宣传急救知识。2007、2008年被评为惠阳区卫生系统先进工作者，2012、2014、2018年被评为优秀共产党员，2015年至今聘为惠阳区社会福利院义诊医生，每周至少3次到福利院为服务对象义诊，为弱残儿童健康保驾护航，2019年获得“惠阳医师奖”，2020年获得惠阳区中医药“院内名医”称号并被聘为惠阳区崇雅中学卫健副校长，帮助该校成立中医药文化进校园活动宣讲团，多次在该校宣讲中医药知识，科普中医药文化，成立中医药兴趣小组，2022年被评为惠阳区中医院“先进科主任”。</w:t>
            </w:r>
            <w:r>
              <w:br/>
            </w:r>
            <w:r>
              <w:t xml:space="preserve">     三、在政治觉悟、法制及服务方面：遵纪守法、廉洁自律、牢记服务意识。</w:t>
            </w:r>
            <w:r>
              <w:br/>
            </w:r>
            <w:r>
              <w:t xml:space="preserve">     本人政治立场坚定，对党绝对忠诚，能始终坚持以正确的信仰、坚定的信念和科学的理论武装头脑，坚持“四个自信”，强化“四个意识”，做到“两个维护”、“四个服从”。自觉加强党的基本理论和专业知识的学习，不断提高业务工作水平，工作认真负责，坚持理论联系实际，对组织交办的任务不讲条件、不摆困难，能够保质保量地完成。在工作和生活中，本人能够严格要求自己，坚持立足本职，务实进取，遵纪守法，始终牢记医疗行业规范和职业道德，工作上和生活上时刻保持清醒的头脑，坚守底线，不越红线，干净做人。</w:t>
            </w:r>
            <w:r>
              <w:br/>
            </w:r>
            <w:r>
              <w:t xml:space="preserve">     四、目前个人存在的不足及未来的努力方向。</w:t>
            </w:r>
            <w:r>
              <w:br/>
            </w:r>
            <w:r>
              <w:t xml:space="preserve">     在政治理论学习上不够系统、深入，工作中创新能力不足，下一步将系统学习我党的理论知识，始终拥护中国共产党的领导，紧密团结在以习近平同志为总书记的中央，稳扎稳打攻克政治理论的不足方面，深入学习我党的创建、发展历程，以及新时代我党的最新理论知识，使自身的政治觉悟不断提高，以更好的为新时代的社会发展及党的事业做出更多的贡献。此外在工作不断团结同事，勠力同心，不断更新临床专业知识，紧跟时代前沿，提升专业技能，继续积极服务广大基层卫生事业。</w:t>
            </w:r>
            <w:r>
              <w:br/>
            </w:r>
            <w:r>
              <w:t xml:space="preserve">     综上所述，为本人徐焰雄近来五年余关于工作上的一些浅显总结，如有不足，真诚希望各位上级领导和同志们对本人的工作各方面提出宝贵意见，并借此机会，向一直关心、支持和帮助本人的各位领导、同志们表示衷心的感谢!</w:t>
            </w:r>
            <w:r>
              <w:br/>
            </w:r>
            <w:r>
              <w:t xml:space="preserve">     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